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D70" w:rsidRPr="00F95073" w:rsidRDefault="004733F5" w:rsidP="00806D70">
      <w:pPr>
        <w:spacing w:after="0" w:line="240" w:lineRule="auto"/>
        <w:rPr>
          <w:rFonts w:ascii="Times New Roman" w:eastAsia="Courier New" w:hAnsi="Times New Roman" w:cs="Times New Roman"/>
          <w:b/>
          <w:bCs/>
          <w:color w:val="000000"/>
          <w:sz w:val="24"/>
          <w:szCs w:val="24"/>
        </w:rPr>
      </w:pPr>
      <w:r>
        <w:rPr>
          <w:rFonts w:ascii="Times New Roman" w:eastAsia="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margin-left:226.95pt;margin-top:-17.7pt;width:252.25pt;height:9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" strokecolor="white">
            <v:textbox>
              <w:txbxContent>
                <w:p w:rsidR="00C0531C" w:rsidRPr="005B1439" w:rsidRDefault="00C0531C" w:rsidP="00A11592">
                  <w:pPr>
                    <w:jc w:val="both"/>
                    <w:rPr>
                      <w:rFonts w:ascii="Times New Roman" w:hAnsi="Times New Roman" w:cs="Times New Roman"/>
                      <w:sz w:val="20"/>
                      <w:szCs w:val="20"/>
                    </w:rPr>
                  </w:pPr>
                  <w:r w:rsidRPr="005B1439">
                    <w:rPr>
                      <w:rFonts w:ascii="Times New Roman" w:hAnsi="Times New Roman" w:cs="Times New Roman"/>
                      <w:sz w:val="20"/>
                      <w:szCs w:val="20"/>
                    </w:rPr>
                    <w:t>Приложение   к ОПОП по направлению подготовки 37.03.01 Психология (уровень бакалавриата), Направленность (профиль) «</w:t>
                  </w:r>
                  <w:r w:rsidRPr="005B1439">
                    <w:rPr>
                      <w:rFonts w:ascii="Times New Roman" w:eastAsia="Courier New" w:hAnsi="Times New Roman" w:cs="Times New Roman"/>
                      <w:sz w:val="20"/>
                      <w:szCs w:val="20"/>
                      <w:lang w:bidi="ru-RU"/>
                    </w:rPr>
                    <w:t>Психологическое консультирование»</w:t>
                  </w:r>
                  <w:r w:rsidRPr="005B1439">
                    <w:rPr>
                      <w:rFonts w:ascii="Times New Roman" w:hAnsi="Times New Roman" w:cs="Times New Roman"/>
                      <w:sz w:val="20"/>
                      <w:szCs w:val="20"/>
                    </w:rPr>
                    <w:t xml:space="preserve">, утв. приказом ректора ОмГА от </w:t>
                  </w:r>
                  <w:r w:rsidR="00A33127" w:rsidRPr="00A33127">
                    <w:rPr>
                      <w:rFonts w:ascii="Times New Roman" w:hAnsi="Times New Roman" w:cs="Times New Roman"/>
                      <w:sz w:val="20"/>
                      <w:szCs w:val="20"/>
                    </w:rPr>
                    <w:t>25.03.2024 №34</w:t>
                  </w:r>
                </w:p>
                <w:p w:rsidR="00C0531C" w:rsidRPr="00641D51" w:rsidRDefault="00C0531C" w:rsidP="00806D70">
                  <w:pPr>
                    <w:jc w:val="both"/>
                  </w:pPr>
                </w:p>
              </w:txbxContent>
            </v:textbox>
          </v:shape>
        </w:pict>
      </w: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Pr="00F95073" w:rsidRDefault="00806D70" w:rsidP="00806D70">
      <w:pPr>
        <w:spacing w:after="0" w:line="240" w:lineRule="auto"/>
        <w:rPr>
          <w:rFonts w:ascii="Times New Roman" w:eastAsia="Courier New" w:hAnsi="Times New Roman" w:cs="Times New Roman"/>
          <w:b/>
          <w:bCs/>
          <w:color w:val="000000"/>
          <w:sz w:val="24"/>
          <w:szCs w:val="24"/>
        </w:rPr>
      </w:pPr>
    </w:p>
    <w:p w:rsidR="00806D70"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r w:rsidRPr="00F95073">
        <w:rPr>
          <w:rFonts w:ascii="Times New Roman" w:eastAsia="Courier New" w:hAnsi="Times New Roman" w:cs="Times New Roman"/>
          <w:noProof/>
          <w:color w:val="000000"/>
          <w:sz w:val="28"/>
          <w:szCs w:val="28"/>
          <w:lang w:bidi="ru-RU"/>
        </w:rPr>
        <w:t>Частное учреждение образовательная организация высшего образования</w:t>
      </w: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r>
        <w:rPr>
          <w:rFonts w:ascii="Times New Roman" w:eastAsia="Courier New" w:hAnsi="Times New Roman" w:cs="Times New Roman"/>
          <w:noProof/>
          <w:color w:val="000000"/>
          <w:sz w:val="28"/>
          <w:szCs w:val="28"/>
          <w:lang w:bidi="ru-RU"/>
        </w:rPr>
        <w:t>«</w:t>
      </w:r>
      <w:r w:rsidRPr="00F95073">
        <w:rPr>
          <w:rFonts w:ascii="Times New Roman" w:eastAsia="Courier New" w:hAnsi="Times New Roman" w:cs="Times New Roman"/>
          <w:noProof/>
          <w:color w:val="000000"/>
          <w:sz w:val="28"/>
          <w:szCs w:val="28"/>
          <w:lang w:bidi="ru-RU"/>
        </w:rPr>
        <w:t>Омская гуманитарная академия</w:t>
      </w:r>
      <w:r>
        <w:rPr>
          <w:rFonts w:ascii="Times New Roman" w:eastAsia="Courier New" w:hAnsi="Times New Roman" w:cs="Times New Roman"/>
          <w:noProof/>
          <w:color w:val="000000"/>
          <w:sz w:val="28"/>
          <w:szCs w:val="28"/>
          <w:lang w:bidi="ru-RU"/>
        </w:rPr>
        <w:t>»</w:t>
      </w:r>
    </w:p>
    <w:p w:rsidR="00806D70" w:rsidRPr="00F95073" w:rsidRDefault="00806D70" w:rsidP="00806D70">
      <w:pPr>
        <w:spacing w:after="0" w:line="240" w:lineRule="auto"/>
        <w:contextualSpacing/>
        <w:jc w:val="center"/>
        <w:rPr>
          <w:rFonts w:ascii="Times New Roman" w:eastAsia="Courier New" w:hAnsi="Times New Roman" w:cs="Times New Roman"/>
          <w:noProof/>
          <w:sz w:val="28"/>
          <w:szCs w:val="28"/>
          <w:lang w:bidi="ru-RU"/>
        </w:rPr>
      </w:pPr>
      <w:r w:rsidRPr="00F95073">
        <w:rPr>
          <w:rFonts w:ascii="Times New Roman" w:eastAsia="Courier New" w:hAnsi="Times New Roman" w:cs="Times New Roman"/>
          <w:noProof/>
          <w:sz w:val="28"/>
          <w:szCs w:val="28"/>
          <w:lang w:bidi="ru-RU"/>
        </w:rPr>
        <w:t>Кафедра «Психологии</w:t>
      </w:r>
      <w:r w:rsidR="00A11592">
        <w:rPr>
          <w:rFonts w:ascii="Times New Roman" w:eastAsia="Courier New" w:hAnsi="Times New Roman" w:cs="Times New Roman"/>
          <w:noProof/>
          <w:sz w:val="28"/>
          <w:szCs w:val="28"/>
          <w:lang w:bidi="ru-RU"/>
        </w:rPr>
        <w:t>, педагогики и социальной работы</w:t>
      </w:r>
      <w:r w:rsidRPr="00F95073">
        <w:rPr>
          <w:rFonts w:ascii="Times New Roman" w:eastAsia="Courier New" w:hAnsi="Times New Roman" w:cs="Times New Roman"/>
          <w:noProof/>
          <w:sz w:val="28"/>
          <w:szCs w:val="28"/>
          <w:lang w:bidi="ru-RU"/>
        </w:rPr>
        <w:t>»</w:t>
      </w:r>
    </w:p>
    <w:p w:rsidR="00806D70" w:rsidRPr="00F95073" w:rsidRDefault="00806D70" w:rsidP="00806D70">
      <w:pPr>
        <w:spacing w:after="0" w:line="240" w:lineRule="auto"/>
        <w:contextualSpacing/>
        <w:jc w:val="center"/>
        <w:rPr>
          <w:rFonts w:ascii="Times New Roman" w:eastAsia="Courier New" w:hAnsi="Times New Roman" w:cs="Times New Roman"/>
          <w:noProof/>
          <w:color w:val="000000"/>
          <w:sz w:val="28"/>
          <w:szCs w:val="28"/>
          <w:lang w:bidi="ru-RU"/>
        </w:rPr>
      </w:pPr>
    </w:p>
    <w:p w:rsidR="00806D70" w:rsidRPr="00F95073" w:rsidRDefault="004733F5" w:rsidP="00806D70">
      <w:pPr>
        <w:spacing w:after="0" w:line="240" w:lineRule="auto"/>
        <w:contextualSpacing/>
        <w:jc w:val="center"/>
        <w:rPr>
          <w:rFonts w:ascii="Times New Roman" w:eastAsia="Courier New" w:hAnsi="Times New Roman" w:cs="Times New Roman"/>
          <w:noProof/>
          <w:color w:val="000000"/>
          <w:sz w:val="28"/>
          <w:szCs w:val="28"/>
          <w:lang w:bidi="ru-RU"/>
        </w:rPr>
      </w:pPr>
      <w:r>
        <w:rPr>
          <w:rFonts w:ascii="Times New Roman" w:eastAsia="Courier New" w:hAnsi="Times New Roman" w:cs="Times New Roman"/>
          <w:b/>
          <w:noProof/>
          <w:color w:val="000000"/>
          <w:sz w:val="24"/>
          <w:szCs w:val="24"/>
        </w:rPr>
        <w:pict>
          <v:shape id="Поле 307" o:spid="_x0000_s1027" type="#_x0000_t202" style="position:absolute;left:0;text-align:left;margin-left:264.4pt;margin-top:12.1pt;width:187.1pt;height:77.2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" stroked="f">
            <v:textbox>
              <w:txbxContent>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УТВЕРЖДАЮ:</w:t>
                  </w:r>
                </w:p>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Ректор, д.фил.н., профессор</w:t>
                  </w:r>
                </w:p>
                <w:p w:rsidR="00C0531C" w:rsidRPr="00F95073" w:rsidRDefault="00C0531C" w:rsidP="00A11592">
                  <w:pPr>
                    <w:spacing w:line="240" w:lineRule="auto"/>
                    <w:contextualSpacing/>
                    <w:jc w:val="center"/>
                    <w:rPr>
                      <w:rFonts w:ascii="Times New Roman" w:hAnsi="Times New Roman" w:cs="Times New Roman"/>
                      <w:sz w:val="24"/>
                      <w:szCs w:val="24"/>
                    </w:rPr>
                  </w:pPr>
                </w:p>
                <w:p w:rsidR="00C0531C" w:rsidRPr="00F95073" w:rsidRDefault="00C0531C" w:rsidP="00A11592">
                  <w:pPr>
                    <w:spacing w:line="240" w:lineRule="auto"/>
                    <w:contextualSpacing/>
                    <w:jc w:val="center"/>
                    <w:rPr>
                      <w:rFonts w:ascii="Times New Roman" w:hAnsi="Times New Roman" w:cs="Times New Roman"/>
                      <w:sz w:val="24"/>
                      <w:szCs w:val="24"/>
                    </w:rPr>
                  </w:pPr>
                  <w:r w:rsidRPr="00F95073">
                    <w:rPr>
                      <w:rFonts w:ascii="Times New Roman" w:hAnsi="Times New Roman" w:cs="Times New Roman"/>
                      <w:sz w:val="24"/>
                      <w:szCs w:val="24"/>
                    </w:rPr>
                    <w:t>______________А.Э. Еремеев</w:t>
                  </w:r>
                </w:p>
                <w:p w:rsidR="00C0531C" w:rsidRPr="001231F7" w:rsidRDefault="00A33127" w:rsidP="00A33127">
                  <w:pPr>
                    <w:spacing w:line="240" w:lineRule="auto"/>
                    <w:contextualSpacing/>
                    <w:jc w:val="right"/>
                    <w:rPr>
                      <w:rFonts w:ascii="Times New Roman" w:hAnsi="Times New Roman" w:cs="Times New Roman"/>
                      <w:sz w:val="24"/>
                      <w:szCs w:val="24"/>
                    </w:rPr>
                  </w:pPr>
                  <w:r w:rsidRPr="00A33127">
                    <w:rPr>
                      <w:rFonts w:ascii="Times New Roman" w:hAnsi="Times New Roman" w:cs="Times New Roman"/>
                      <w:sz w:val="24"/>
                      <w:szCs w:val="24"/>
                    </w:rPr>
                    <w:t>25.03.2024</w:t>
                  </w:r>
                </w:p>
              </w:txbxContent>
            </v:textbox>
          </v:shape>
        </w:pict>
      </w:r>
    </w:p>
    <w:p w:rsidR="00806D70" w:rsidRPr="00F95073" w:rsidRDefault="00806D70" w:rsidP="00806D70">
      <w:pPr>
        <w:spacing w:after="0" w:line="240" w:lineRule="auto"/>
        <w:contextualSpacing/>
        <w:jc w:val="center"/>
        <w:rPr>
          <w:rFonts w:ascii="Times New Roman" w:eastAsia="Courier New" w:hAnsi="Times New Roman" w:cs="Times New Roman"/>
          <w:b/>
          <w:color w:val="000000"/>
          <w:sz w:val="24"/>
          <w:szCs w:val="24"/>
          <w:lang w:bidi="ru-RU"/>
        </w:rPr>
      </w:pPr>
    </w:p>
    <w:p w:rsidR="00806D70" w:rsidRPr="00F95073" w:rsidRDefault="00806D70" w:rsidP="00806D70">
      <w:pPr>
        <w:spacing w:after="0" w:line="240" w:lineRule="auto"/>
        <w:contextualSpacing/>
        <w:jc w:val="center"/>
        <w:rPr>
          <w:rFonts w:ascii="Times New Roman" w:eastAsia="Courier New" w:hAnsi="Times New Roman" w:cs="Times New Roman"/>
          <w:b/>
          <w:color w:val="000000"/>
          <w:sz w:val="24"/>
          <w:szCs w:val="24"/>
          <w:lang w:bidi="ru-RU"/>
        </w:rPr>
      </w:pPr>
    </w:p>
    <w:p w:rsidR="00806D70" w:rsidRPr="00F95073" w:rsidRDefault="00806D70" w:rsidP="008124CE">
      <w:pPr>
        <w:spacing w:after="0" w:line="240" w:lineRule="auto"/>
        <w:rPr>
          <w:rFonts w:ascii="Times New Roman" w:hAnsi="Times New Roman" w:cs="Times New Roman"/>
          <w:color w:val="000000"/>
          <w:sz w:val="24"/>
          <w:szCs w:val="24"/>
          <w:lang w:eastAsia="en-US"/>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806D70" w:rsidRPr="00F95073" w:rsidRDefault="00806D70" w:rsidP="00806D70">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F95073">
        <w:rPr>
          <w:rFonts w:ascii="Times New Roman" w:eastAsia="SimSun" w:hAnsi="Times New Roman" w:cs="Times New Roman"/>
          <w:color w:val="000000"/>
          <w:kern w:val="2"/>
          <w:sz w:val="24"/>
          <w:szCs w:val="24"/>
          <w:lang w:eastAsia="hi-IN" w:bidi="hi-IN"/>
        </w:rPr>
        <w:t>РАБОЧАЯ ПРОГРАММА ДИСЦИПЛИНЫ</w:t>
      </w:r>
    </w:p>
    <w:p w:rsidR="00806D70" w:rsidRPr="00F95073" w:rsidRDefault="00806D70" w:rsidP="00806D70">
      <w:pPr>
        <w:tabs>
          <w:tab w:val="left" w:pos="708"/>
        </w:tabs>
        <w:spacing w:after="0" w:line="240" w:lineRule="auto"/>
        <w:jc w:val="center"/>
        <w:rPr>
          <w:rFonts w:ascii="Times New Roman" w:hAnsi="Times New Roman" w:cs="Times New Roman"/>
          <w:b/>
          <w:color w:val="000000"/>
          <w:sz w:val="24"/>
          <w:szCs w:val="24"/>
        </w:rPr>
      </w:pPr>
    </w:p>
    <w:p w:rsidR="00806D70" w:rsidRPr="00F95073" w:rsidRDefault="00806D70" w:rsidP="00806D70">
      <w:pPr>
        <w:suppressAutoHyphens/>
        <w:spacing w:after="0" w:line="240" w:lineRule="auto"/>
        <w:jc w:val="center"/>
        <w:rPr>
          <w:rFonts w:ascii="Times New Roman" w:hAnsi="Times New Roman" w:cs="Times New Roman"/>
          <w:bCs/>
          <w:sz w:val="24"/>
          <w:szCs w:val="24"/>
        </w:rPr>
      </w:pPr>
      <w:r>
        <w:rPr>
          <w:rFonts w:ascii="Times New Roman" w:hAnsi="Times New Roman" w:cs="Times New Roman"/>
          <w:b/>
          <w:sz w:val="40"/>
          <w:szCs w:val="40"/>
        </w:rPr>
        <w:t>Специальная психология</w:t>
      </w:r>
    </w:p>
    <w:p w:rsidR="00806D70" w:rsidRPr="00F95073" w:rsidRDefault="00806D70" w:rsidP="00806D70">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Б1.Б.</w:t>
      </w:r>
      <w:r w:rsidR="00A11592">
        <w:rPr>
          <w:rFonts w:ascii="Times New Roman" w:hAnsi="Times New Roman" w:cs="Times New Roman"/>
          <w:bCs/>
          <w:sz w:val="24"/>
          <w:szCs w:val="24"/>
        </w:rPr>
        <w:t>3</w:t>
      </w:r>
      <w:r>
        <w:rPr>
          <w:rFonts w:ascii="Times New Roman" w:hAnsi="Times New Roman" w:cs="Times New Roman"/>
          <w:bCs/>
          <w:sz w:val="24"/>
          <w:szCs w:val="24"/>
        </w:rPr>
        <w:t>2</w:t>
      </w:r>
    </w:p>
    <w:p w:rsidR="00806D70" w:rsidRPr="00F95073" w:rsidRDefault="00806D70" w:rsidP="00806D70">
      <w:pPr>
        <w:spacing w:after="0" w:line="240" w:lineRule="auto"/>
        <w:jc w:val="center"/>
        <w:rPr>
          <w:rFonts w:ascii="Times New Roman" w:eastAsia="Calibri" w:hAnsi="Times New Roman" w:cs="Times New Roman"/>
          <w:b/>
          <w:bCs/>
          <w:color w:val="000000"/>
          <w:sz w:val="24"/>
          <w:szCs w:val="24"/>
          <w:lang w:eastAsia="en-US"/>
        </w:rPr>
      </w:pPr>
    </w:p>
    <w:p w:rsidR="00806D70" w:rsidRPr="00F95073" w:rsidRDefault="00806D70" w:rsidP="00806D70">
      <w:pPr>
        <w:spacing w:after="0" w:line="240" w:lineRule="auto"/>
        <w:contextualSpacing/>
        <w:jc w:val="center"/>
        <w:rPr>
          <w:rFonts w:ascii="Times New Roman" w:eastAsia="Courier New" w:hAnsi="Times New Roman" w:cs="Times New Roman"/>
          <w:color w:val="000000"/>
          <w:sz w:val="24"/>
          <w:szCs w:val="24"/>
          <w:lang w:bidi="ru-RU"/>
        </w:rPr>
      </w:pPr>
      <w:r w:rsidRPr="00F95073">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806D70" w:rsidRPr="00F95073" w:rsidRDefault="00806D70" w:rsidP="00806D70">
      <w:pPr>
        <w:spacing w:after="0" w:line="240" w:lineRule="auto"/>
        <w:contextualSpacing/>
        <w:jc w:val="center"/>
        <w:rPr>
          <w:rFonts w:ascii="Times New Roman" w:eastAsia="Courier New" w:hAnsi="Times New Roman" w:cs="Times New Roman"/>
          <w:color w:val="000000"/>
          <w:sz w:val="24"/>
          <w:szCs w:val="24"/>
          <w:lang w:bidi="ru-RU"/>
        </w:rPr>
      </w:pPr>
      <w:r w:rsidRPr="00F95073">
        <w:rPr>
          <w:rFonts w:ascii="Times New Roman" w:eastAsia="Courier New" w:hAnsi="Times New Roman" w:cs="Times New Roman"/>
          <w:color w:val="000000"/>
          <w:sz w:val="24"/>
          <w:szCs w:val="24"/>
          <w:lang w:bidi="ru-RU"/>
        </w:rPr>
        <w:t>программе бакалавриата</w:t>
      </w:r>
    </w:p>
    <w:p w:rsidR="00806D70" w:rsidRPr="00F95073" w:rsidRDefault="00806D70" w:rsidP="00806D70">
      <w:pPr>
        <w:suppressAutoHyphens/>
        <w:spacing w:after="0" w:line="240" w:lineRule="auto"/>
        <w:jc w:val="center"/>
        <w:rPr>
          <w:rFonts w:ascii="Times New Roman" w:eastAsia="Courier New" w:hAnsi="Times New Roman" w:cs="Times New Roman"/>
          <w:sz w:val="24"/>
          <w:szCs w:val="24"/>
          <w:lang w:bidi="ru-RU"/>
        </w:rPr>
      </w:pPr>
      <w:r w:rsidRPr="00F95073">
        <w:rPr>
          <w:rFonts w:ascii="Times New Roman" w:eastAsia="Courier New" w:hAnsi="Times New Roman" w:cs="Times New Roman"/>
          <w:color w:val="000000"/>
          <w:sz w:val="24"/>
          <w:szCs w:val="24"/>
          <w:lang w:bidi="ru-RU"/>
        </w:rPr>
        <w:t>(</w:t>
      </w:r>
      <w:r w:rsidRPr="00F95073">
        <w:rPr>
          <w:rFonts w:ascii="Times New Roman" w:eastAsia="Courier New" w:hAnsi="Times New Roman" w:cs="Times New Roman"/>
          <w:sz w:val="24"/>
          <w:szCs w:val="24"/>
          <w:lang w:bidi="ru-RU"/>
        </w:rPr>
        <w:t>программа академическогобакалавриата)</w:t>
      </w:r>
    </w:p>
    <w:p w:rsidR="00806D70" w:rsidRPr="00F95073" w:rsidRDefault="00806D70" w:rsidP="00806D70">
      <w:pPr>
        <w:suppressAutoHyphens/>
        <w:spacing w:after="0" w:line="240" w:lineRule="auto"/>
        <w:jc w:val="center"/>
        <w:rPr>
          <w:rFonts w:ascii="Times New Roman" w:eastAsia="Courier New" w:hAnsi="Times New Roman" w:cs="Times New Roman"/>
          <w:sz w:val="24"/>
          <w:szCs w:val="24"/>
          <w:lang w:bidi="ru-RU"/>
        </w:rPr>
      </w:pPr>
    </w:p>
    <w:p w:rsidR="00806D70" w:rsidRPr="004879B3" w:rsidRDefault="00806D70" w:rsidP="00806D70">
      <w:pPr>
        <w:suppressAutoHyphens/>
        <w:spacing w:after="0" w:line="240" w:lineRule="auto"/>
        <w:jc w:val="center"/>
        <w:rPr>
          <w:rFonts w:ascii="Times New Roman" w:eastAsia="Courier New" w:hAnsi="Times New Roman" w:cs="Times New Roman"/>
          <w:sz w:val="24"/>
          <w:szCs w:val="24"/>
          <w:lang w:bidi="ru-RU"/>
        </w:rPr>
      </w:pPr>
    </w:p>
    <w:p w:rsidR="00A11592" w:rsidRPr="00A11592"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r w:rsidRPr="00A11592">
        <w:rPr>
          <w:rFonts w:ascii="Times New Roman" w:eastAsia="Courier New" w:hAnsi="Times New Roman" w:cs="Times New Roman"/>
          <w:color w:val="000000"/>
          <w:sz w:val="24"/>
          <w:szCs w:val="24"/>
          <w:lang w:bidi="ru-RU"/>
        </w:rPr>
        <w:t xml:space="preserve">Направление подготовки </w:t>
      </w:r>
      <w:r w:rsidRPr="00A11592">
        <w:rPr>
          <w:rFonts w:ascii="Times New Roman" w:eastAsia="Courier New" w:hAnsi="Times New Roman" w:cs="Times New Roman"/>
          <w:b/>
          <w:sz w:val="24"/>
          <w:szCs w:val="24"/>
          <w:lang w:bidi="ru-RU"/>
        </w:rPr>
        <w:t xml:space="preserve">37.03.01 Психология </w:t>
      </w:r>
      <w:r w:rsidRPr="00A11592">
        <w:rPr>
          <w:rFonts w:ascii="Times New Roman" w:eastAsia="Courier New" w:hAnsi="Times New Roman" w:cs="Times New Roman"/>
          <w:color w:val="000000"/>
          <w:sz w:val="24"/>
          <w:szCs w:val="24"/>
          <w:lang w:bidi="ru-RU"/>
        </w:rPr>
        <w:t>(уровень бакалавриата)</w:t>
      </w:r>
      <w:r w:rsidRPr="00A11592">
        <w:rPr>
          <w:rFonts w:ascii="Times New Roman" w:eastAsia="Courier New" w:hAnsi="Times New Roman" w:cs="Times New Roman"/>
          <w:color w:val="000000"/>
          <w:sz w:val="24"/>
          <w:szCs w:val="24"/>
          <w:lang w:bidi="ru-RU"/>
        </w:rPr>
        <w:cr/>
      </w:r>
    </w:p>
    <w:p w:rsidR="00A11592" w:rsidRPr="008124CE"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r w:rsidRPr="008124CE">
        <w:rPr>
          <w:rFonts w:ascii="Times New Roman" w:eastAsia="Courier New" w:hAnsi="Times New Roman" w:cs="Times New Roman"/>
          <w:color w:val="000000"/>
          <w:sz w:val="24"/>
          <w:szCs w:val="24"/>
          <w:lang w:bidi="ru-RU"/>
        </w:rPr>
        <w:t xml:space="preserve">Направленность (профиль) программы </w:t>
      </w:r>
      <w:r w:rsidRPr="008124CE">
        <w:rPr>
          <w:rFonts w:ascii="Times New Roman" w:eastAsia="Courier New" w:hAnsi="Times New Roman" w:cs="Times New Roman"/>
          <w:b/>
          <w:sz w:val="24"/>
          <w:szCs w:val="24"/>
          <w:lang w:bidi="ru-RU"/>
        </w:rPr>
        <w:t xml:space="preserve">«Психологическое консультирование» </w:t>
      </w:r>
    </w:p>
    <w:p w:rsidR="00A11592" w:rsidRPr="008124CE" w:rsidRDefault="00A11592" w:rsidP="00A11592">
      <w:pPr>
        <w:suppressAutoHyphens/>
        <w:spacing w:line="240" w:lineRule="auto"/>
        <w:contextualSpacing/>
        <w:jc w:val="center"/>
        <w:rPr>
          <w:rFonts w:ascii="Times New Roman" w:eastAsia="Courier New" w:hAnsi="Times New Roman" w:cs="Times New Roman"/>
          <w:color w:val="000000"/>
          <w:sz w:val="24"/>
          <w:szCs w:val="24"/>
          <w:lang w:bidi="ru-RU"/>
        </w:rPr>
      </w:pPr>
    </w:p>
    <w:p w:rsidR="00A11592" w:rsidRPr="008124CE" w:rsidRDefault="00A11592" w:rsidP="00A11592">
      <w:pPr>
        <w:pStyle w:val="ConsPlusNormal"/>
        <w:ind w:firstLine="540"/>
        <w:contextualSpacing/>
        <w:jc w:val="center"/>
        <w:rPr>
          <w:rFonts w:ascii="Times New Roman" w:hAnsi="Times New Roman" w:cs="Times New Roman"/>
          <w:sz w:val="24"/>
          <w:szCs w:val="24"/>
        </w:rPr>
      </w:pPr>
      <w:r w:rsidRPr="008124CE">
        <w:rPr>
          <w:rFonts w:ascii="Times New Roman" w:eastAsia="Courier New" w:hAnsi="Times New Roman" w:cs="Times New Roman"/>
          <w:color w:val="000000"/>
          <w:sz w:val="24"/>
          <w:szCs w:val="24"/>
          <w:lang w:bidi="ru-RU"/>
        </w:rPr>
        <w:t xml:space="preserve">Виды профессиональной деятельности: </w:t>
      </w:r>
      <w:r w:rsidRPr="008124CE">
        <w:rPr>
          <w:rFonts w:ascii="Times New Roman" w:hAnsi="Times New Roman" w:cs="Times New Roman"/>
          <w:sz w:val="24"/>
          <w:szCs w:val="24"/>
        </w:rPr>
        <w:t xml:space="preserve">научно-исследовательская (основной), </w:t>
      </w:r>
    </w:p>
    <w:p w:rsidR="00A11592" w:rsidRPr="008124CE" w:rsidRDefault="00A11592" w:rsidP="00A11592">
      <w:pPr>
        <w:pStyle w:val="ConsPlusNormal"/>
        <w:ind w:firstLine="540"/>
        <w:contextualSpacing/>
        <w:jc w:val="center"/>
        <w:rPr>
          <w:rFonts w:ascii="Times New Roman" w:eastAsia="Courier New" w:hAnsi="Times New Roman" w:cs="Times New Roman"/>
          <w:color w:val="000000"/>
          <w:sz w:val="24"/>
          <w:szCs w:val="24"/>
          <w:lang w:bidi="ru-RU"/>
        </w:rPr>
      </w:pPr>
      <w:r w:rsidRPr="008124CE">
        <w:rPr>
          <w:rFonts w:ascii="Times New Roman" w:hAnsi="Times New Roman" w:cs="Times New Roman"/>
          <w:sz w:val="24"/>
          <w:szCs w:val="24"/>
        </w:rPr>
        <w:t>педагогическая</w:t>
      </w:r>
    </w:p>
    <w:p w:rsidR="008124CE" w:rsidRPr="008124CE" w:rsidRDefault="008124CE" w:rsidP="008124CE">
      <w:pPr>
        <w:suppressAutoHyphens/>
        <w:jc w:val="center"/>
        <w:rPr>
          <w:rFonts w:ascii="Times New Roman" w:eastAsia="SimSun" w:hAnsi="Times New Roman" w:cs="Times New Roman"/>
          <w:b/>
          <w:color w:val="000000"/>
          <w:kern w:val="2"/>
          <w:sz w:val="24"/>
          <w:szCs w:val="24"/>
          <w:lang w:eastAsia="hi-IN" w:bidi="hi-IN"/>
        </w:rPr>
      </w:pPr>
      <w:r w:rsidRPr="008124CE">
        <w:rPr>
          <w:rFonts w:ascii="Times New Roman" w:eastAsia="SimSun" w:hAnsi="Times New Roman" w:cs="Times New Roman"/>
          <w:b/>
          <w:color w:val="000000"/>
          <w:kern w:val="2"/>
          <w:sz w:val="24"/>
          <w:szCs w:val="24"/>
          <w:lang w:eastAsia="hi-IN" w:bidi="hi-IN"/>
        </w:rPr>
        <w:t>Для обучающихся:</w:t>
      </w:r>
    </w:p>
    <w:p w:rsidR="00A33127" w:rsidRDefault="00A33127" w:rsidP="00EA41BC">
      <w:pPr>
        <w:suppressAutoHyphens/>
        <w:jc w:val="center"/>
        <w:rPr>
          <w:rFonts w:ascii="Times New Roman" w:eastAsia="SimSun" w:hAnsi="Times New Roman" w:cs="Times New Roman"/>
          <w:color w:val="000000"/>
          <w:kern w:val="2"/>
          <w:sz w:val="24"/>
          <w:szCs w:val="24"/>
          <w:lang w:eastAsia="hi-IN" w:bidi="hi-IN"/>
        </w:rPr>
      </w:pPr>
    </w:p>
    <w:p w:rsidR="00EA41BC" w:rsidRPr="00EA41BC" w:rsidRDefault="00ED49B9" w:rsidP="00EA41BC">
      <w:pPr>
        <w:suppressAutoHyphens/>
        <w:jc w:val="center"/>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заочной формы обучения  2020</w:t>
      </w:r>
      <w:r w:rsidR="00EA41BC" w:rsidRPr="00EA41BC">
        <w:rPr>
          <w:rFonts w:ascii="Times New Roman" w:eastAsia="SimSun" w:hAnsi="Times New Roman" w:cs="Times New Roman"/>
          <w:color w:val="000000"/>
          <w:kern w:val="2"/>
          <w:sz w:val="24"/>
          <w:szCs w:val="24"/>
          <w:lang w:eastAsia="hi-IN" w:bidi="hi-IN"/>
        </w:rPr>
        <w:t xml:space="preserve">  года набора соответственно</w:t>
      </w:r>
    </w:p>
    <w:p w:rsidR="008124CE" w:rsidRPr="008124CE" w:rsidRDefault="008124CE" w:rsidP="008124CE">
      <w:pPr>
        <w:suppressAutoHyphens/>
        <w:jc w:val="center"/>
        <w:rPr>
          <w:rFonts w:ascii="Times New Roman" w:eastAsia="SimSun" w:hAnsi="Times New Roman" w:cs="Times New Roman"/>
          <w:kern w:val="2"/>
          <w:sz w:val="24"/>
          <w:szCs w:val="24"/>
          <w:lang w:eastAsia="hi-IN" w:bidi="hi-IN"/>
        </w:rPr>
      </w:pPr>
    </w:p>
    <w:p w:rsidR="008124CE" w:rsidRPr="008124CE" w:rsidRDefault="008124CE" w:rsidP="008124CE">
      <w:pPr>
        <w:suppressAutoHyphens/>
        <w:jc w:val="center"/>
        <w:rPr>
          <w:rFonts w:ascii="Times New Roman" w:eastAsia="SimSun" w:hAnsi="Times New Roman" w:cs="Times New Roman"/>
          <w:kern w:val="2"/>
          <w:sz w:val="24"/>
          <w:szCs w:val="24"/>
          <w:lang w:eastAsia="hi-IN" w:bidi="hi-IN"/>
        </w:rPr>
      </w:pPr>
    </w:p>
    <w:p w:rsidR="008124CE" w:rsidRPr="008124CE" w:rsidRDefault="008124CE" w:rsidP="008124CE">
      <w:pPr>
        <w:suppressAutoHyphens/>
        <w:rPr>
          <w:rFonts w:ascii="Times New Roman" w:eastAsia="SimSun" w:hAnsi="Times New Roman" w:cs="Times New Roman"/>
          <w:b/>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8124CE" w:rsidP="008124CE">
      <w:pPr>
        <w:suppressAutoHyphens/>
        <w:contextualSpacing/>
        <w:rPr>
          <w:rFonts w:ascii="Times New Roman" w:eastAsia="SimSun" w:hAnsi="Times New Roman" w:cs="Times New Roman"/>
          <w:kern w:val="2"/>
          <w:sz w:val="24"/>
          <w:szCs w:val="24"/>
          <w:lang w:eastAsia="hi-IN" w:bidi="hi-IN"/>
        </w:rPr>
      </w:pPr>
    </w:p>
    <w:p w:rsidR="008124CE" w:rsidRPr="008124CE" w:rsidRDefault="00A31FC4" w:rsidP="008124CE">
      <w:pPr>
        <w:suppressAutoHyphens/>
        <w:contextualSpacing/>
        <w:jc w:val="center"/>
        <w:rPr>
          <w:rFonts w:ascii="Times New Roman" w:hAnsi="Times New Roman" w:cs="Times New Roman"/>
          <w:sz w:val="24"/>
          <w:szCs w:val="24"/>
        </w:rPr>
      </w:pPr>
      <w:r>
        <w:rPr>
          <w:rFonts w:ascii="Times New Roman" w:hAnsi="Times New Roman" w:cs="Times New Roman"/>
          <w:sz w:val="24"/>
          <w:szCs w:val="24"/>
        </w:rPr>
        <w:t xml:space="preserve">Омск, </w:t>
      </w:r>
      <w:r w:rsidR="00A33127" w:rsidRPr="00A33127">
        <w:rPr>
          <w:rFonts w:ascii="Times New Roman" w:hAnsi="Times New Roman" w:cs="Times New Roman"/>
          <w:sz w:val="24"/>
          <w:szCs w:val="24"/>
        </w:rPr>
        <w:t>2024</w:t>
      </w:r>
    </w:p>
    <w:p w:rsidR="00882A01" w:rsidRPr="00F95073" w:rsidRDefault="00882A01" w:rsidP="00882A01">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lastRenderedPageBreak/>
        <w:t>Составитель:</w:t>
      </w:r>
    </w:p>
    <w:p w:rsidR="00882A01" w:rsidRPr="00F95073" w:rsidRDefault="00882A01" w:rsidP="00882A01">
      <w:pPr>
        <w:spacing w:after="0" w:line="240" w:lineRule="auto"/>
        <w:jc w:val="both"/>
        <w:rPr>
          <w:rFonts w:ascii="Times New Roman" w:hAnsi="Times New Roman" w:cs="Times New Roman"/>
          <w:color w:val="000000"/>
          <w:spacing w:val="-3"/>
          <w:sz w:val="24"/>
          <w:szCs w:val="24"/>
          <w:lang w:eastAsia="en-US"/>
        </w:rPr>
      </w:pPr>
    </w:p>
    <w:p w:rsidR="00882A01" w:rsidRPr="00F95073" w:rsidRDefault="00882A01" w:rsidP="00882A01">
      <w:pPr>
        <w:spacing w:after="0" w:line="240" w:lineRule="auto"/>
        <w:jc w:val="both"/>
        <w:rPr>
          <w:rFonts w:ascii="Times New Roman" w:hAnsi="Times New Roman" w:cs="Times New Roman"/>
          <w:color w:val="FF0000"/>
          <w:spacing w:val="-3"/>
          <w:sz w:val="24"/>
          <w:szCs w:val="24"/>
          <w:lang w:eastAsia="en-US"/>
        </w:rPr>
      </w:pPr>
      <w:r w:rsidRPr="00F95073">
        <w:rPr>
          <w:rFonts w:ascii="Times New Roman" w:hAnsi="Times New Roman" w:cs="Times New Roman"/>
          <w:sz w:val="24"/>
          <w:szCs w:val="24"/>
        </w:rPr>
        <w:t>к.пс.н., доцен</w:t>
      </w:r>
      <w:r>
        <w:rPr>
          <w:rFonts w:ascii="Times New Roman" w:hAnsi="Times New Roman" w:cs="Times New Roman"/>
          <w:sz w:val="24"/>
          <w:szCs w:val="24"/>
        </w:rPr>
        <w:t>т</w:t>
      </w:r>
      <w:r w:rsidRPr="00F95073">
        <w:rPr>
          <w:rFonts w:ascii="Times New Roman" w:hAnsi="Times New Roman" w:cs="Times New Roman"/>
          <w:iCs/>
          <w:sz w:val="24"/>
          <w:szCs w:val="24"/>
        </w:rPr>
        <w:t>О.А. Таротенко</w:t>
      </w:r>
    </w:p>
    <w:p w:rsidR="00882A01" w:rsidRPr="00F95073" w:rsidRDefault="00882A01" w:rsidP="00882A01">
      <w:pPr>
        <w:spacing w:after="0" w:line="240" w:lineRule="auto"/>
        <w:jc w:val="both"/>
        <w:rPr>
          <w:rFonts w:ascii="Times New Roman" w:hAnsi="Times New Roman" w:cs="Times New Roman"/>
          <w:spacing w:val="-3"/>
          <w:sz w:val="24"/>
          <w:szCs w:val="24"/>
          <w:lang w:eastAsia="en-US"/>
        </w:rPr>
      </w:pPr>
    </w:p>
    <w:p w:rsidR="00882A01" w:rsidRPr="00F95073" w:rsidRDefault="00882A01" w:rsidP="00882A01">
      <w:pPr>
        <w:spacing w:after="0" w:line="240" w:lineRule="auto"/>
        <w:jc w:val="both"/>
        <w:rPr>
          <w:rFonts w:ascii="Times New Roman" w:hAnsi="Times New Roman" w:cs="Times New Roman"/>
          <w:spacing w:val="-3"/>
          <w:sz w:val="24"/>
          <w:szCs w:val="24"/>
          <w:lang w:eastAsia="en-US"/>
        </w:rPr>
      </w:pPr>
      <w:r w:rsidRPr="00F95073">
        <w:rPr>
          <w:rFonts w:ascii="Times New Roman" w:hAnsi="Times New Roman" w:cs="Times New Roman"/>
          <w:spacing w:val="-3"/>
          <w:sz w:val="24"/>
          <w:szCs w:val="24"/>
          <w:lang w:eastAsia="en-US"/>
        </w:rPr>
        <w:t>Рабочая программа дисциплины одобрена на заседании кафедры «</w:t>
      </w:r>
      <w:r w:rsidRPr="00F95073">
        <w:rPr>
          <w:rFonts w:ascii="Times New Roman" w:hAnsi="Times New Roman" w:cs="Times New Roman"/>
          <w:bCs/>
          <w:sz w:val="24"/>
          <w:szCs w:val="24"/>
        </w:rPr>
        <w:t>Педагогики, психологии и социальной работы</w:t>
      </w:r>
      <w:r w:rsidRPr="00F95073">
        <w:rPr>
          <w:rFonts w:ascii="Times New Roman" w:hAnsi="Times New Roman" w:cs="Times New Roman"/>
          <w:spacing w:val="-3"/>
          <w:sz w:val="24"/>
          <w:szCs w:val="24"/>
          <w:lang w:eastAsia="en-US"/>
        </w:rPr>
        <w:t>»</w:t>
      </w:r>
    </w:p>
    <w:p w:rsidR="00882A01" w:rsidRDefault="001231F7" w:rsidP="00882A01">
      <w:pPr>
        <w:spacing w:after="0" w:line="240" w:lineRule="auto"/>
        <w:jc w:val="both"/>
        <w:rPr>
          <w:rFonts w:ascii="Times New Roman" w:hAnsi="Times New Roman" w:cs="Times New Roman"/>
        </w:rPr>
      </w:pPr>
      <w:r w:rsidRPr="001231F7">
        <w:rPr>
          <w:rFonts w:ascii="Times New Roman" w:hAnsi="Times New Roman" w:cs="Times New Roman"/>
        </w:rPr>
        <w:t xml:space="preserve">Протокол </w:t>
      </w:r>
      <w:r w:rsidR="00A33127" w:rsidRPr="00A33127">
        <w:rPr>
          <w:rFonts w:ascii="Times New Roman" w:hAnsi="Times New Roman" w:cs="Times New Roman"/>
        </w:rPr>
        <w:t>№4 от 25.03.2024</w:t>
      </w:r>
    </w:p>
    <w:p w:rsidR="001231F7" w:rsidRPr="00F95073" w:rsidRDefault="001231F7" w:rsidP="00882A01">
      <w:pPr>
        <w:spacing w:after="0" w:line="240" w:lineRule="auto"/>
        <w:jc w:val="both"/>
        <w:rPr>
          <w:rFonts w:ascii="Times New Roman" w:hAnsi="Times New Roman" w:cs="Times New Roman"/>
          <w:color w:val="000000"/>
          <w:spacing w:val="-3"/>
          <w:sz w:val="24"/>
          <w:szCs w:val="24"/>
          <w:lang w:eastAsia="en-US"/>
        </w:rPr>
      </w:pPr>
    </w:p>
    <w:p w:rsidR="00882A01" w:rsidRDefault="00882A01">
      <w:pPr>
        <w:rPr>
          <w:rFonts w:ascii="Times New Roman" w:hAnsi="Times New Roman" w:cs="Times New Roman"/>
          <w:spacing w:val="-3"/>
          <w:sz w:val="24"/>
          <w:szCs w:val="24"/>
          <w:lang w:eastAsia="en-US"/>
        </w:rPr>
      </w:pPr>
      <w:r w:rsidRPr="00F95073">
        <w:rPr>
          <w:rFonts w:ascii="Times New Roman" w:hAnsi="Times New Roman" w:cs="Times New Roman"/>
          <w:spacing w:val="-3"/>
          <w:sz w:val="24"/>
          <w:szCs w:val="24"/>
          <w:lang w:eastAsia="en-US"/>
        </w:rPr>
        <w:t xml:space="preserve">Зав. кафедрой </w:t>
      </w:r>
      <w:r w:rsidR="00A33127" w:rsidRPr="00A33127">
        <w:rPr>
          <w:rFonts w:ascii="Times New Roman" w:hAnsi="Times New Roman" w:cs="Times New Roman"/>
          <w:spacing w:val="-3"/>
          <w:sz w:val="24"/>
          <w:szCs w:val="24"/>
          <w:lang w:eastAsia="en-US"/>
        </w:rPr>
        <w:t>к.п.н., доцент Котлярова Т.С.</w:t>
      </w:r>
      <w:r>
        <w:rPr>
          <w:rFonts w:ascii="Times New Roman" w:hAnsi="Times New Roman" w:cs="Times New Roman"/>
          <w:spacing w:val="-3"/>
          <w:sz w:val="24"/>
          <w:szCs w:val="24"/>
          <w:lang w:eastAsia="en-US"/>
        </w:rPr>
        <w:br w:type="page"/>
      </w:r>
    </w:p>
    <w:p w:rsidR="00806D70" w:rsidRPr="00F95073" w:rsidRDefault="00806D70" w:rsidP="00882A01">
      <w:pPr>
        <w:spacing w:after="0" w:line="240" w:lineRule="auto"/>
        <w:jc w:val="center"/>
        <w:rPr>
          <w:rFonts w:ascii="Times New Roman" w:eastAsia="SimSun" w:hAnsi="Times New Roman" w:cs="Times New Roman"/>
          <w:b/>
          <w:color w:val="000000"/>
          <w:kern w:val="2"/>
          <w:sz w:val="24"/>
          <w:szCs w:val="24"/>
          <w:lang w:eastAsia="hi-IN" w:bidi="hi-IN"/>
        </w:rPr>
      </w:pPr>
      <w:r w:rsidRPr="00F95073">
        <w:rPr>
          <w:rFonts w:ascii="Times New Roman" w:eastAsia="SimSun" w:hAnsi="Times New Roman" w:cs="Times New Roman"/>
          <w:b/>
          <w:color w:val="000000"/>
          <w:kern w:val="2"/>
          <w:sz w:val="24"/>
          <w:szCs w:val="24"/>
          <w:lang w:eastAsia="hi-IN" w:bidi="hi-IN"/>
        </w:rPr>
        <w:lastRenderedPageBreak/>
        <w:t>СОДЕРЖАНИЕ</w:t>
      </w:r>
    </w:p>
    <w:p w:rsidR="00806D70" w:rsidRPr="00F95073" w:rsidRDefault="00806D70" w:rsidP="00806D70">
      <w:pPr>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Наименование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2</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3</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Указание места дисциплины в структуре образовательной программы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4</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pacing w:val="4"/>
                <w:sz w:val="24"/>
                <w:szCs w:val="24"/>
              </w:rPr>
            </w:pPr>
            <w:r w:rsidRPr="00F95073">
              <w:rPr>
                <w:rFonts w:ascii="Times New Roman" w:hAnsi="Times New Roman" w:cs="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5</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A11592">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6</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D32AA0" w:rsidP="00A1159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Методические указания для обучающихся по освоению дисциплины</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D32AA0">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r w:rsidR="00D32AA0">
              <w:rPr>
                <w:rFonts w:ascii="Times New Roman" w:hAnsi="Times New Roman" w:cs="Times New Roman"/>
                <w:color w:val="000000"/>
                <w:sz w:val="24"/>
                <w:szCs w:val="24"/>
              </w:rPr>
              <w:t>0</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r w:rsidR="00806D70" w:rsidRPr="00F95073" w:rsidTr="00A11592">
        <w:tc>
          <w:tcPr>
            <w:tcW w:w="562" w:type="dxa"/>
            <w:hideMark/>
          </w:tcPr>
          <w:p w:rsidR="00806D70" w:rsidRPr="00F95073" w:rsidRDefault="00806D70" w:rsidP="00D32AA0">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1</w:t>
            </w:r>
            <w:r w:rsidR="00D32AA0">
              <w:rPr>
                <w:rFonts w:ascii="Times New Roman" w:hAnsi="Times New Roman" w:cs="Times New Roman"/>
                <w:color w:val="000000"/>
                <w:sz w:val="24"/>
                <w:szCs w:val="24"/>
              </w:rPr>
              <w:t>1</w:t>
            </w:r>
          </w:p>
        </w:tc>
        <w:tc>
          <w:tcPr>
            <w:tcW w:w="8080" w:type="dxa"/>
            <w:hideMark/>
          </w:tcPr>
          <w:p w:rsidR="00806D70" w:rsidRPr="00F95073" w:rsidRDefault="00806D70" w:rsidP="00A11592">
            <w:pPr>
              <w:spacing w:after="0" w:line="240" w:lineRule="auto"/>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c>
          <w:tcPr>
            <w:tcW w:w="703" w:type="dxa"/>
          </w:tcPr>
          <w:p w:rsidR="00806D70" w:rsidRPr="00F95073" w:rsidRDefault="00806D70" w:rsidP="00A11592">
            <w:pPr>
              <w:spacing w:after="0" w:line="240" w:lineRule="auto"/>
              <w:jc w:val="center"/>
              <w:rPr>
                <w:rFonts w:ascii="Times New Roman" w:hAnsi="Times New Roman" w:cs="Times New Roman"/>
                <w:color w:val="000000"/>
                <w:sz w:val="24"/>
                <w:szCs w:val="24"/>
              </w:rPr>
            </w:pPr>
          </w:p>
        </w:tc>
      </w:tr>
    </w:tbl>
    <w:p w:rsidR="00806D70" w:rsidRPr="00F95073" w:rsidRDefault="00806D70" w:rsidP="00806D70">
      <w:pPr>
        <w:spacing w:after="0" w:line="240" w:lineRule="auto"/>
        <w:rPr>
          <w:rFonts w:ascii="Times New Roman" w:hAnsi="Times New Roman" w:cs="Times New Roman"/>
          <w:b/>
          <w:color w:val="000000"/>
          <w:sz w:val="24"/>
          <w:szCs w:val="24"/>
        </w:rPr>
      </w:pPr>
    </w:p>
    <w:p w:rsidR="00882A01" w:rsidRPr="00F95073" w:rsidRDefault="00882A01" w:rsidP="00882A01">
      <w:pPr>
        <w:spacing w:after="0" w:line="240" w:lineRule="auto"/>
        <w:rPr>
          <w:rFonts w:ascii="Times New Roman" w:hAnsi="Times New Roman" w:cs="Times New Roman"/>
          <w:color w:val="000000"/>
          <w:spacing w:val="-3"/>
          <w:sz w:val="24"/>
          <w:szCs w:val="24"/>
          <w:lang w:eastAsia="en-US"/>
        </w:rPr>
      </w:pPr>
    </w:p>
    <w:p w:rsidR="00806D70" w:rsidRPr="00F95073" w:rsidRDefault="00806D70" w:rsidP="00806D70">
      <w:pPr>
        <w:spacing w:after="0" w:line="240" w:lineRule="auto"/>
        <w:rPr>
          <w:rFonts w:ascii="Times New Roman" w:hAnsi="Times New Roman" w:cs="Times New Roman"/>
          <w:color w:val="000000"/>
          <w:spacing w:val="-3"/>
          <w:sz w:val="24"/>
          <w:szCs w:val="24"/>
          <w:lang w:eastAsia="en-US"/>
        </w:rPr>
      </w:pPr>
      <w:r w:rsidRPr="00F95073">
        <w:rPr>
          <w:rFonts w:ascii="Times New Roman" w:hAnsi="Times New Roman" w:cs="Times New Roman"/>
          <w:color w:val="000000"/>
          <w:spacing w:val="-3"/>
          <w:sz w:val="24"/>
          <w:szCs w:val="24"/>
          <w:lang w:eastAsia="en-US"/>
        </w:rPr>
        <w:br w:type="page"/>
      </w:r>
      <w:r w:rsidRPr="00F95073">
        <w:rPr>
          <w:rFonts w:ascii="Times New Roman" w:hAnsi="Times New Roman" w:cs="Times New Roman"/>
          <w:b/>
          <w:i/>
          <w:color w:val="000000"/>
          <w:spacing w:val="-3"/>
          <w:sz w:val="24"/>
          <w:szCs w:val="24"/>
          <w:lang w:eastAsia="en-US"/>
        </w:rPr>
        <w:lastRenderedPageBreak/>
        <w:t xml:space="preserve">Рабочая программа дисциплины составлена </w:t>
      </w:r>
      <w:r w:rsidRPr="00F95073">
        <w:rPr>
          <w:rFonts w:ascii="Times New Roman" w:hAnsi="Times New Roman" w:cs="Times New Roman"/>
          <w:b/>
          <w:i/>
          <w:color w:val="000000"/>
          <w:sz w:val="24"/>
          <w:szCs w:val="24"/>
          <w:lang w:eastAsia="en-US"/>
        </w:rPr>
        <w:t>в соответствии с:</w:t>
      </w:r>
    </w:p>
    <w:p w:rsidR="00806D70" w:rsidRPr="00F95073" w:rsidRDefault="00806D70" w:rsidP="00806D70">
      <w:pPr>
        <w:spacing w:after="0" w:line="240" w:lineRule="auto"/>
        <w:ind w:firstLine="709"/>
        <w:jc w:val="both"/>
        <w:rPr>
          <w:rFonts w:ascii="Times New Roman" w:hAnsi="Times New Roman" w:cs="Times New Roman"/>
          <w:sz w:val="24"/>
          <w:szCs w:val="24"/>
          <w:lang w:eastAsia="en-US"/>
        </w:rPr>
      </w:pPr>
      <w:r w:rsidRPr="00F95073">
        <w:rPr>
          <w:rFonts w:ascii="Times New Roman" w:hAnsi="Times New Roman" w:cs="Times New Roman"/>
          <w:sz w:val="24"/>
          <w:szCs w:val="24"/>
          <w:lang w:eastAsia="en-US"/>
        </w:rPr>
        <w:t>- Федеральным законом Российской Федерации от 29.12.2012 № 273-ФЗ «Об образовании в Российской Федерации»;</w:t>
      </w:r>
    </w:p>
    <w:p w:rsidR="00A11592" w:rsidRPr="00A11592" w:rsidRDefault="00806D70" w:rsidP="00646A2A">
      <w:pPr>
        <w:spacing w:line="240" w:lineRule="auto"/>
        <w:ind w:firstLine="708"/>
        <w:contextualSpacing/>
        <w:rPr>
          <w:rFonts w:ascii="Times New Roman" w:hAnsi="Times New Roman" w:cs="Times New Roman"/>
          <w:sz w:val="24"/>
          <w:szCs w:val="24"/>
        </w:rPr>
      </w:pPr>
      <w:r w:rsidRPr="00F95073">
        <w:rPr>
          <w:rFonts w:ascii="Times New Roman" w:hAnsi="Times New Roman" w:cs="Times New Roman"/>
          <w:sz w:val="24"/>
          <w:szCs w:val="24"/>
        </w:rPr>
        <w:t xml:space="preserve">- </w:t>
      </w:r>
      <w:r w:rsidR="00A11592" w:rsidRPr="00A11592">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w:t>
      </w:r>
      <w:r w:rsidR="00A11592" w:rsidRPr="00A11592">
        <w:rPr>
          <w:rFonts w:ascii="Times New Roman" w:hAnsi="Times New Roman" w:cs="Times New Roman"/>
          <w:bCs/>
          <w:color w:val="000000"/>
          <w:sz w:val="24"/>
          <w:szCs w:val="24"/>
          <w:shd w:val="clear" w:color="auto" w:fill="FFFFFF"/>
        </w:rPr>
        <w:t>37.03.01  Психология (уровень бакалавриата)</w:t>
      </w:r>
      <w:r w:rsidR="00A11592" w:rsidRPr="00A11592">
        <w:rPr>
          <w:rFonts w:ascii="Times New Roman" w:hAnsi="Times New Roman" w:cs="Times New Roman"/>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646A2A" w:rsidRPr="00646A2A" w:rsidRDefault="00806D70" w:rsidP="00646A2A">
      <w:pPr>
        <w:ind w:firstLine="708"/>
        <w:jc w:val="both"/>
        <w:rPr>
          <w:rFonts w:ascii="Times New Roman" w:eastAsia="Calibri" w:hAnsi="Times New Roman" w:cs="Times New Roman"/>
          <w:sz w:val="24"/>
          <w:szCs w:val="24"/>
        </w:rPr>
      </w:pPr>
      <w:r w:rsidRPr="00F95073">
        <w:rPr>
          <w:rFonts w:ascii="Times New Roman" w:hAnsi="Times New Roman" w:cs="Times New Roman"/>
          <w:sz w:val="24"/>
          <w:szCs w:val="24"/>
        </w:rPr>
        <w:t xml:space="preserve">- </w:t>
      </w:r>
      <w:r w:rsidR="00646A2A" w:rsidRPr="00646A2A">
        <w:rPr>
          <w:rFonts w:ascii="Times New Roman" w:eastAsia="Calibri" w:hAnsi="Times New Roman" w:cs="Times New Roman"/>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6A2A" w:rsidRPr="00646A2A" w:rsidRDefault="00646A2A" w:rsidP="00646A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 xml:space="preserve">- </w:t>
      </w:r>
      <w:r w:rsidRPr="00646A2A">
        <w:rPr>
          <w:rFonts w:ascii="Times New Roman" w:eastAsia="Calibri"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A2A" w:rsidRPr="00646A2A" w:rsidRDefault="00646A2A" w:rsidP="00646A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6A2A">
        <w:rPr>
          <w:rFonts w:ascii="Times New Roman" w:eastAsia="Calibri" w:hAnsi="Times New Roman" w:cs="Times New Roman"/>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6A2A" w:rsidRPr="00646A2A" w:rsidRDefault="00646A2A" w:rsidP="00646A2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46A2A">
        <w:rPr>
          <w:rFonts w:ascii="Times New Roman" w:eastAsia="Calibri"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D70" w:rsidRPr="00F95073" w:rsidRDefault="00646A2A" w:rsidP="00646A2A">
      <w:pPr>
        <w:spacing w:after="0" w:line="240" w:lineRule="auto"/>
        <w:ind w:firstLine="709"/>
        <w:contextualSpacing/>
        <w:jc w:val="both"/>
        <w:rPr>
          <w:rFonts w:ascii="Times New Roman" w:hAnsi="Times New Roman" w:cs="Times New Roman"/>
          <w:sz w:val="24"/>
          <w:szCs w:val="24"/>
        </w:rPr>
      </w:pPr>
      <w:r w:rsidRPr="00646A2A">
        <w:rPr>
          <w:rFonts w:ascii="Times New Roman" w:eastAsia="Calibri"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1592" w:rsidRPr="00A11592" w:rsidRDefault="00A11592" w:rsidP="00A11592">
      <w:pPr>
        <w:snapToGrid w:val="0"/>
        <w:spacing w:line="240" w:lineRule="auto"/>
        <w:ind w:firstLine="709"/>
        <w:contextualSpacing/>
        <w:jc w:val="both"/>
        <w:rPr>
          <w:rFonts w:ascii="Times New Roman" w:hAnsi="Times New Roman" w:cs="Times New Roman"/>
          <w:sz w:val="24"/>
          <w:szCs w:val="24"/>
        </w:rPr>
      </w:pPr>
      <w:r w:rsidRPr="00A11592">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11592">
        <w:rPr>
          <w:rFonts w:ascii="Times New Roman" w:eastAsia="Courier New" w:hAnsi="Times New Roman" w:cs="Times New Roman"/>
          <w:b/>
          <w:sz w:val="24"/>
          <w:szCs w:val="24"/>
          <w:lang w:bidi="ru-RU"/>
        </w:rPr>
        <w:t xml:space="preserve">37.03.01 Психология </w:t>
      </w:r>
      <w:r w:rsidRPr="00A11592">
        <w:rPr>
          <w:rFonts w:ascii="Times New Roman" w:hAnsi="Times New Roman" w:cs="Times New Roman"/>
          <w:sz w:val="24"/>
          <w:szCs w:val="24"/>
        </w:rPr>
        <w:t xml:space="preserve">(уровень бакалавриата), направленность (профиль) программы «Психологическое консультирование»; форма обучения – заочная на </w:t>
      </w:r>
      <w:r w:rsidR="00A33127" w:rsidRPr="00A33127">
        <w:rPr>
          <w:rFonts w:ascii="Times New Roman" w:hAnsi="Times New Roman" w:cs="Times New Roman"/>
          <w:sz w:val="24"/>
          <w:szCs w:val="24"/>
        </w:rPr>
        <w:t xml:space="preserve">2024/2025 </w:t>
      </w:r>
      <w:r w:rsidRPr="00A11592">
        <w:rPr>
          <w:rFonts w:ascii="Times New Roman" w:hAnsi="Times New Roman" w:cs="Times New Roman"/>
          <w:sz w:val="24"/>
          <w:szCs w:val="24"/>
        </w:rPr>
        <w:t>учебный год,</w:t>
      </w:r>
      <w:r w:rsidRPr="00A11592">
        <w:rPr>
          <w:rFonts w:ascii="Times New Roman" w:hAnsi="Times New Roman" w:cs="Times New Roman"/>
          <w:sz w:val="24"/>
          <w:szCs w:val="24"/>
          <w:lang w:eastAsia="en-US"/>
        </w:rPr>
        <w:t xml:space="preserve"> утвержденного приказом ректора от </w:t>
      </w:r>
      <w:r w:rsidR="00A33127" w:rsidRPr="00A33127">
        <w:rPr>
          <w:rFonts w:ascii="Times New Roman" w:hAnsi="Times New Roman" w:cs="Times New Roman"/>
          <w:sz w:val="20"/>
          <w:szCs w:val="20"/>
        </w:rPr>
        <w:t>25.03.2024 №34</w:t>
      </w:r>
    </w:p>
    <w:p w:rsidR="00806D70" w:rsidRPr="00A11592" w:rsidRDefault="00806D70" w:rsidP="00A11592">
      <w:pPr>
        <w:suppressAutoHyphens/>
        <w:spacing w:after="0" w:line="240" w:lineRule="auto"/>
        <w:contextualSpacing/>
        <w:jc w:val="center"/>
        <w:rPr>
          <w:rFonts w:ascii="Times New Roman" w:hAnsi="Times New Roman" w:cs="Times New Roman"/>
          <w:b/>
          <w:sz w:val="24"/>
          <w:szCs w:val="24"/>
        </w:rPr>
      </w:pPr>
    </w:p>
    <w:p w:rsidR="00806D70" w:rsidRPr="00F95073" w:rsidRDefault="00806D70" w:rsidP="004036B9">
      <w:pPr>
        <w:suppressAutoHyphens/>
        <w:spacing w:after="0" w:line="240" w:lineRule="auto"/>
        <w:ind w:firstLine="708"/>
        <w:rPr>
          <w:rFonts w:ascii="Times New Roman" w:hAnsi="Times New Roman" w:cs="Times New Roman"/>
          <w:b/>
          <w:bCs/>
          <w:sz w:val="24"/>
          <w:szCs w:val="24"/>
        </w:rPr>
      </w:pPr>
      <w:r w:rsidRPr="00F95073">
        <w:rPr>
          <w:rFonts w:ascii="Times New Roman" w:hAnsi="Times New Roman" w:cs="Times New Roman"/>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Pr>
          <w:rFonts w:ascii="Times New Roman" w:hAnsi="Times New Roman" w:cs="Times New Roman"/>
          <w:b/>
          <w:bCs/>
          <w:sz w:val="24"/>
          <w:szCs w:val="24"/>
        </w:rPr>
        <w:t>Б1.Б</w:t>
      </w:r>
      <w:r w:rsidRPr="00054EE6">
        <w:rPr>
          <w:rFonts w:ascii="Times New Roman" w:hAnsi="Times New Roman" w:cs="Times New Roman"/>
          <w:b/>
          <w:bCs/>
          <w:sz w:val="24"/>
          <w:szCs w:val="24"/>
        </w:rPr>
        <w:t>.</w:t>
      </w:r>
      <w:r w:rsidR="00A11592">
        <w:rPr>
          <w:rFonts w:ascii="Times New Roman" w:hAnsi="Times New Roman" w:cs="Times New Roman"/>
          <w:b/>
          <w:bCs/>
          <w:sz w:val="24"/>
          <w:szCs w:val="24"/>
        </w:rPr>
        <w:t>3</w:t>
      </w:r>
      <w:r>
        <w:rPr>
          <w:rFonts w:ascii="Times New Roman" w:hAnsi="Times New Roman" w:cs="Times New Roman"/>
          <w:b/>
          <w:bCs/>
          <w:sz w:val="24"/>
          <w:szCs w:val="24"/>
        </w:rPr>
        <w:t>2</w:t>
      </w:r>
    </w:p>
    <w:p w:rsidR="00806D70" w:rsidRPr="00975090" w:rsidRDefault="00806D70" w:rsidP="00806D70">
      <w:pPr>
        <w:suppressAutoHyphens/>
        <w:spacing w:after="0" w:line="240" w:lineRule="auto"/>
        <w:rPr>
          <w:rFonts w:ascii="Times New Roman" w:hAnsi="Times New Roman" w:cs="Times New Roman"/>
          <w:bCs/>
          <w:sz w:val="24"/>
          <w:szCs w:val="24"/>
        </w:rPr>
      </w:pPr>
      <w:r w:rsidRPr="00F95073">
        <w:rPr>
          <w:rFonts w:ascii="Times New Roman" w:hAnsi="Times New Roman" w:cs="Times New Roman"/>
          <w:b/>
          <w:sz w:val="24"/>
          <w:szCs w:val="24"/>
        </w:rPr>
        <w:t xml:space="preserve"> «</w:t>
      </w:r>
      <w:r w:rsidRPr="00975090">
        <w:rPr>
          <w:rFonts w:ascii="Times New Roman" w:hAnsi="Times New Roman" w:cs="Times New Roman"/>
          <w:b/>
          <w:sz w:val="24"/>
          <w:szCs w:val="24"/>
        </w:rPr>
        <w:t>Специальная психология</w:t>
      </w:r>
      <w:r w:rsidRPr="00F95073">
        <w:rPr>
          <w:rFonts w:ascii="Times New Roman" w:hAnsi="Times New Roman" w:cs="Times New Roman"/>
          <w:b/>
          <w:sz w:val="24"/>
          <w:szCs w:val="24"/>
        </w:rPr>
        <w:t xml:space="preserve">» в течение </w:t>
      </w:r>
      <w:r w:rsidR="00A33127" w:rsidRPr="00A33127">
        <w:rPr>
          <w:rFonts w:ascii="Times New Roman" w:hAnsi="Times New Roman" w:cs="Times New Roman"/>
          <w:b/>
          <w:sz w:val="24"/>
          <w:szCs w:val="24"/>
        </w:rPr>
        <w:t xml:space="preserve">2024/2025 </w:t>
      </w:r>
      <w:r w:rsidRPr="00F95073">
        <w:rPr>
          <w:rFonts w:ascii="Times New Roman" w:hAnsi="Times New Roman" w:cs="Times New Roman"/>
          <w:b/>
          <w:sz w:val="24"/>
          <w:szCs w:val="24"/>
        </w:rPr>
        <w:t>учебного года:</w:t>
      </w:r>
    </w:p>
    <w:p w:rsidR="00806D70" w:rsidRPr="004879B3" w:rsidRDefault="00806D70" w:rsidP="00806D70">
      <w:pPr>
        <w:spacing w:after="0" w:line="240" w:lineRule="auto"/>
        <w:ind w:firstLine="709"/>
        <w:jc w:val="both"/>
        <w:rPr>
          <w:rFonts w:ascii="Times New Roman" w:hAnsi="Times New Roman" w:cs="Times New Roman"/>
          <w:color w:val="000000"/>
          <w:sz w:val="24"/>
          <w:szCs w:val="24"/>
        </w:rPr>
      </w:pPr>
    </w:p>
    <w:p w:rsidR="00A11592" w:rsidRDefault="00A11592" w:rsidP="00A11592">
      <w:pPr>
        <w:pStyle w:val="ConsPlusNormal"/>
        <w:ind w:firstLine="708"/>
        <w:contextualSpacing/>
        <w:jc w:val="both"/>
        <w:rPr>
          <w:rFonts w:ascii="Times New Roman" w:hAnsi="Times New Roman" w:cs="Times New Roman"/>
          <w:color w:val="000000"/>
          <w:sz w:val="24"/>
          <w:szCs w:val="24"/>
        </w:rPr>
      </w:pPr>
      <w:r w:rsidRPr="00934B22">
        <w:rPr>
          <w:rFonts w:ascii="Times New Roman" w:hAnsi="Times New Roman" w:cs="Times New Roman"/>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rFonts w:ascii="Times New Roman" w:eastAsia="Courier New" w:hAnsi="Times New Roman" w:cs="Times New Roman"/>
          <w:b/>
          <w:sz w:val="24"/>
          <w:szCs w:val="24"/>
          <w:lang w:bidi="ru-RU"/>
        </w:rPr>
        <w:t xml:space="preserve">37.03.01 Психология </w:t>
      </w:r>
      <w:r w:rsidRPr="00934B22">
        <w:rPr>
          <w:rFonts w:ascii="Times New Roman" w:hAnsi="Times New Roman" w:cs="Times New Roman"/>
          <w:color w:val="000000"/>
          <w:sz w:val="24"/>
          <w:szCs w:val="24"/>
        </w:rPr>
        <w:t xml:space="preserve">(уровень бакалавриата), направленность (профиль) программы </w:t>
      </w:r>
      <w:r w:rsidRPr="00C1283A">
        <w:rPr>
          <w:rFonts w:ascii="Times New Roman" w:hAnsi="Times New Roman" w:cs="Times New Roman"/>
          <w:b/>
          <w:sz w:val="24"/>
          <w:szCs w:val="24"/>
        </w:rPr>
        <w:t>«Психологическое консультирование»</w:t>
      </w:r>
      <w:r w:rsidRPr="00934B22">
        <w:rPr>
          <w:rFonts w:ascii="Times New Roman" w:hAnsi="Times New Roman" w:cs="Times New Roman"/>
          <w:sz w:val="24"/>
          <w:szCs w:val="24"/>
        </w:rPr>
        <w:t>;</w:t>
      </w:r>
      <w:r w:rsidRPr="00934B22">
        <w:rPr>
          <w:rFonts w:ascii="Times New Roman" w:hAnsi="Times New Roman" w:cs="Times New Roman"/>
          <w:color w:val="000000"/>
          <w:sz w:val="24"/>
          <w:szCs w:val="24"/>
        </w:rPr>
        <w:t xml:space="preserve"> вид учебной деятельности – программа </w:t>
      </w:r>
      <w:r w:rsidRPr="00934B22">
        <w:rPr>
          <w:rFonts w:ascii="Times New Roman" w:hAnsi="Times New Roman" w:cs="Times New Roman"/>
          <w:sz w:val="24"/>
          <w:szCs w:val="24"/>
        </w:rPr>
        <w:t>академического</w:t>
      </w:r>
      <w:r w:rsidRPr="00934B22">
        <w:rPr>
          <w:rFonts w:ascii="Times New Roman" w:hAnsi="Times New Roman" w:cs="Times New Roman"/>
          <w:color w:val="000000"/>
          <w:sz w:val="24"/>
          <w:szCs w:val="24"/>
        </w:rPr>
        <w:t xml:space="preserve"> бакалавриата; виды профессиональной деятельности: </w:t>
      </w:r>
      <w:r w:rsidRPr="00934B22">
        <w:rPr>
          <w:rFonts w:ascii="Times New Roman" w:hAnsi="Times New Roman" w:cs="Times New Roman"/>
          <w:sz w:val="24"/>
          <w:szCs w:val="24"/>
        </w:rPr>
        <w:t xml:space="preserve">педагогическая </w:t>
      </w:r>
      <w:r>
        <w:rPr>
          <w:rFonts w:ascii="Times New Roman" w:hAnsi="Times New Roman" w:cs="Times New Roman"/>
          <w:sz w:val="24"/>
          <w:szCs w:val="24"/>
        </w:rPr>
        <w:t>научно-исследовательская</w:t>
      </w:r>
      <w:r w:rsidR="002713AC">
        <w:rPr>
          <w:rFonts w:ascii="Times New Roman" w:hAnsi="Times New Roman" w:cs="Times New Roman"/>
          <w:sz w:val="24"/>
          <w:szCs w:val="24"/>
        </w:rPr>
        <w:t>(основной)</w:t>
      </w:r>
      <w:r w:rsidRPr="00934B22">
        <w:rPr>
          <w:rFonts w:ascii="Times New Roman" w:hAnsi="Times New Roman" w:cs="Times New Roman"/>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34B22">
        <w:rPr>
          <w:rFonts w:ascii="Times New Roman" w:hAnsi="Times New Roman" w:cs="Times New Roman"/>
          <w:b/>
          <w:sz w:val="24"/>
          <w:szCs w:val="24"/>
        </w:rPr>
        <w:t>«</w:t>
      </w:r>
      <w:r>
        <w:rPr>
          <w:rFonts w:ascii="Times New Roman" w:hAnsi="Times New Roman"/>
          <w:b/>
          <w:sz w:val="24"/>
          <w:szCs w:val="24"/>
        </w:rPr>
        <w:t>Специальная психология</w:t>
      </w:r>
      <w:r w:rsidRPr="00934B22">
        <w:rPr>
          <w:rFonts w:ascii="Times New Roman" w:hAnsi="Times New Roman" w:cs="Times New Roman"/>
          <w:b/>
          <w:sz w:val="24"/>
          <w:szCs w:val="24"/>
        </w:rPr>
        <w:t>»</w:t>
      </w:r>
      <w:r w:rsidRPr="00934B22">
        <w:rPr>
          <w:rFonts w:ascii="Times New Roman" w:hAnsi="Times New Roman" w:cs="Times New Roman"/>
          <w:color w:val="000000"/>
          <w:sz w:val="24"/>
          <w:szCs w:val="24"/>
        </w:rPr>
        <w:t xml:space="preserve">в течение </w:t>
      </w:r>
      <w:r w:rsidR="00A33127" w:rsidRPr="00A33127">
        <w:rPr>
          <w:rFonts w:ascii="Times New Roman" w:hAnsi="Times New Roman" w:cs="Times New Roman"/>
          <w:color w:val="000000"/>
          <w:sz w:val="24"/>
          <w:szCs w:val="24"/>
        </w:rPr>
        <w:t xml:space="preserve">2024/2025 </w:t>
      </w:r>
      <w:r w:rsidRPr="00934B22">
        <w:rPr>
          <w:rFonts w:ascii="Times New Roman" w:hAnsi="Times New Roman" w:cs="Times New Roman"/>
          <w:color w:val="000000"/>
          <w:sz w:val="24"/>
          <w:szCs w:val="24"/>
        </w:rPr>
        <w:t>учебного года.</w:t>
      </w:r>
    </w:p>
    <w:p w:rsidR="00A11592" w:rsidRPr="00934B22" w:rsidRDefault="00A11592" w:rsidP="00A11592">
      <w:pPr>
        <w:pStyle w:val="ConsPlusNormal"/>
        <w:ind w:firstLine="708"/>
        <w:contextualSpacing/>
        <w:jc w:val="both"/>
        <w:rPr>
          <w:rFonts w:ascii="Times New Roman" w:hAnsi="Times New Roman" w:cs="Times New Roman"/>
          <w:sz w:val="24"/>
          <w:szCs w:val="24"/>
        </w:rPr>
      </w:pPr>
    </w:p>
    <w:p w:rsidR="004036B9" w:rsidRDefault="004036B9" w:rsidP="004036B9">
      <w:pPr>
        <w:suppressAutoHyphens/>
        <w:spacing w:after="0" w:line="240" w:lineRule="auto"/>
        <w:ind w:firstLine="708"/>
        <w:jc w:val="both"/>
        <w:rPr>
          <w:rFonts w:ascii="Times New Roman" w:hAnsi="Times New Roman" w:cs="Times New Roman"/>
          <w:b/>
          <w:sz w:val="24"/>
          <w:szCs w:val="24"/>
        </w:rPr>
      </w:pPr>
      <w:r>
        <w:rPr>
          <w:rFonts w:ascii="Times New Roman" w:hAnsi="Times New Roman"/>
          <w:b/>
          <w:color w:val="000000"/>
          <w:sz w:val="24"/>
          <w:szCs w:val="24"/>
        </w:rPr>
        <w:t xml:space="preserve">1. </w:t>
      </w:r>
      <w:r w:rsidR="00806D70" w:rsidRPr="00054EE6">
        <w:rPr>
          <w:rFonts w:ascii="Times New Roman" w:hAnsi="Times New Roman"/>
          <w:b/>
          <w:color w:val="000000"/>
          <w:sz w:val="24"/>
          <w:szCs w:val="24"/>
        </w:rPr>
        <w:t>Наименование дисциплины</w:t>
      </w:r>
      <w:r w:rsidR="00806D70">
        <w:rPr>
          <w:rFonts w:ascii="Times New Roman" w:hAnsi="Times New Roman" w:cs="Times New Roman"/>
          <w:b/>
          <w:bCs/>
          <w:sz w:val="24"/>
          <w:szCs w:val="24"/>
        </w:rPr>
        <w:t>Б1.Б</w:t>
      </w:r>
      <w:r w:rsidR="00806D70" w:rsidRPr="00054EE6">
        <w:rPr>
          <w:rFonts w:ascii="Times New Roman" w:hAnsi="Times New Roman" w:cs="Times New Roman"/>
          <w:b/>
          <w:bCs/>
          <w:sz w:val="24"/>
          <w:szCs w:val="24"/>
        </w:rPr>
        <w:t>.</w:t>
      </w:r>
      <w:r w:rsidR="00806D70">
        <w:rPr>
          <w:rFonts w:ascii="Times New Roman" w:hAnsi="Times New Roman" w:cs="Times New Roman"/>
          <w:b/>
          <w:bCs/>
          <w:sz w:val="24"/>
          <w:szCs w:val="24"/>
        </w:rPr>
        <w:t>22</w:t>
      </w:r>
      <w:r w:rsidR="00806D70" w:rsidRPr="00CD73D1">
        <w:rPr>
          <w:rFonts w:ascii="Times New Roman" w:hAnsi="Times New Roman" w:cs="Times New Roman"/>
          <w:b/>
          <w:sz w:val="24"/>
          <w:szCs w:val="24"/>
        </w:rPr>
        <w:t xml:space="preserve"> «</w:t>
      </w:r>
      <w:r w:rsidR="00806D70" w:rsidRPr="00975090">
        <w:rPr>
          <w:rFonts w:ascii="Times New Roman" w:hAnsi="Times New Roman" w:cs="Times New Roman"/>
          <w:b/>
          <w:sz w:val="24"/>
          <w:szCs w:val="24"/>
        </w:rPr>
        <w:t>Специальная психология</w:t>
      </w:r>
      <w:r w:rsidR="00806D70" w:rsidRPr="00CD73D1">
        <w:rPr>
          <w:rFonts w:ascii="Times New Roman" w:hAnsi="Times New Roman" w:cs="Times New Roman"/>
          <w:b/>
          <w:sz w:val="24"/>
          <w:szCs w:val="24"/>
        </w:rPr>
        <w:t>»</w:t>
      </w:r>
    </w:p>
    <w:p w:rsidR="00806D70" w:rsidRPr="00A11592" w:rsidRDefault="004036B9" w:rsidP="00A11592">
      <w:pPr>
        <w:suppressAutoHyphens/>
        <w:spacing w:after="0" w:line="240" w:lineRule="auto"/>
        <w:ind w:firstLine="708"/>
        <w:jc w:val="both"/>
        <w:rPr>
          <w:rFonts w:ascii="Times New Roman" w:hAnsi="Times New Roman" w:cs="Times New Roman"/>
          <w:b/>
          <w:bCs/>
          <w:sz w:val="24"/>
          <w:szCs w:val="24"/>
        </w:rPr>
      </w:pPr>
      <w:r>
        <w:rPr>
          <w:rFonts w:ascii="Times New Roman" w:hAnsi="Times New Roman"/>
          <w:b/>
          <w:color w:val="000000"/>
          <w:sz w:val="24"/>
          <w:szCs w:val="24"/>
        </w:rPr>
        <w:t xml:space="preserve">2. </w:t>
      </w:r>
      <w:r w:rsidR="00806D70" w:rsidRPr="00CD73D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11592" w:rsidRPr="00A11592" w:rsidRDefault="00A11592" w:rsidP="00A11592">
      <w:pPr>
        <w:tabs>
          <w:tab w:val="left" w:pos="708"/>
        </w:tabs>
        <w:ind w:firstLine="709"/>
        <w:jc w:val="both"/>
        <w:rPr>
          <w:rFonts w:ascii="Times New Roman" w:hAnsi="Times New Roman" w:cs="Times New Roman"/>
          <w:sz w:val="24"/>
          <w:szCs w:val="24"/>
          <w:lang w:eastAsia="en-US"/>
        </w:rPr>
      </w:pPr>
      <w:r w:rsidRPr="00A11592">
        <w:rPr>
          <w:rFonts w:ascii="Times New Roman" w:hAnsi="Times New Roman" w:cs="Times New Roman"/>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A11592" w:rsidRPr="00A11592" w:rsidRDefault="00A11592" w:rsidP="00A11592">
      <w:pPr>
        <w:tabs>
          <w:tab w:val="left" w:pos="708"/>
        </w:tabs>
        <w:ind w:firstLine="709"/>
        <w:jc w:val="both"/>
        <w:rPr>
          <w:rFonts w:ascii="Times New Roman" w:hAnsi="Times New Roman" w:cs="Times New Roman"/>
          <w:sz w:val="24"/>
          <w:szCs w:val="24"/>
          <w:lang w:eastAsia="en-US"/>
        </w:rPr>
      </w:pPr>
      <w:r w:rsidRPr="00A11592">
        <w:rPr>
          <w:rFonts w:ascii="Times New Roman" w:hAnsi="Times New Roman" w:cs="Times New Roman"/>
          <w:sz w:val="24"/>
          <w:szCs w:val="24"/>
          <w:lang w:eastAsia="en-US"/>
        </w:rPr>
        <w:t xml:space="preserve">Процесс изучения дисциплины </w:t>
      </w:r>
      <w:r w:rsidRPr="00A11592">
        <w:rPr>
          <w:rFonts w:ascii="Times New Roman" w:hAnsi="Times New Roman" w:cs="Times New Roman"/>
          <w:b/>
          <w:bCs/>
          <w:sz w:val="24"/>
          <w:szCs w:val="24"/>
          <w:lang w:eastAsia="en-US"/>
        </w:rPr>
        <w:t>«Специальная психология</w:t>
      </w:r>
      <w:r w:rsidRPr="00A11592">
        <w:rPr>
          <w:rFonts w:ascii="Times New Roman" w:hAnsi="Times New Roman" w:cs="Times New Roman"/>
          <w:sz w:val="24"/>
          <w:szCs w:val="24"/>
          <w:lang w:eastAsia="en-US"/>
        </w:rPr>
        <w:t>» направлен на фор</w:t>
      </w:r>
      <w:r>
        <w:rPr>
          <w:rFonts w:ascii="Times New Roman" w:hAnsi="Times New Roman" w:cs="Times New Roman"/>
          <w:sz w:val="24"/>
          <w:szCs w:val="24"/>
          <w:lang w:eastAsia="en-US"/>
        </w:rPr>
        <w:t>мирование следующих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A11592" w:rsidRPr="00A11592" w:rsidTr="00A11592">
        <w:tc>
          <w:tcPr>
            <w:tcW w:w="3049"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Результаты освоения ОПОП (содержание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компетенции)</w:t>
            </w:r>
          </w:p>
        </w:tc>
        <w:tc>
          <w:tcPr>
            <w:tcW w:w="1595"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Код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компетенции</w:t>
            </w:r>
          </w:p>
        </w:tc>
        <w:tc>
          <w:tcPr>
            <w:tcW w:w="4927" w:type="dxa"/>
            <w:vAlign w:val="center"/>
          </w:tcPr>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 xml:space="preserve">Перечень планируемых результатов </w:t>
            </w:r>
          </w:p>
          <w:p w:rsidR="00A11592" w:rsidRPr="0011052F" w:rsidRDefault="00A11592" w:rsidP="00A11592">
            <w:pPr>
              <w:tabs>
                <w:tab w:val="left" w:pos="708"/>
              </w:tabs>
              <w:jc w:val="center"/>
              <w:rPr>
                <w:rFonts w:ascii="Times New Roman" w:hAnsi="Times New Roman" w:cs="Times New Roman"/>
                <w:sz w:val="24"/>
                <w:szCs w:val="24"/>
                <w:lang w:eastAsia="en-US"/>
              </w:rPr>
            </w:pPr>
            <w:r w:rsidRPr="0011052F">
              <w:rPr>
                <w:rFonts w:ascii="Times New Roman" w:hAnsi="Times New Roman" w:cs="Times New Roman"/>
                <w:sz w:val="24"/>
                <w:szCs w:val="24"/>
                <w:lang w:eastAsia="en-US"/>
              </w:rPr>
              <w:t>обучения по дисциплине</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rPr>
            </w:pPr>
            <w:r w:rsidRPr="0011052F">
              <w:rPr>
                <w:rFonts w:ascii="Times New Roman" w:hAnsi="Times New Roman" w:cs="Times New Roman"/>
                <w:sz w:val="24"/>
                <w:szCs w:val="24"/>
              </w:rPr>
              <w:t>Способность</w:t>
            </w:r>
            <w:r w:rsidR="00530190" w:rsidRPr="0011052F">
              <w:rPr>
                <w:rFonts w:ascii="Times New Roman" w:hAnsi="Times New Roman" w:cs="Times New Roman"/>
                <w:sz w:val="24"/>
                <w:szCs w:val="24"/>
              </w:rPr>
              <w:t>ю</w:t>
            </w:r>
          </w:p>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ПК-9</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 xml:space="preserve">Знать </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 xml:space="preserve">объяснять с позиций психологических и психофизиологических теорий и концепций </w:t>
            </w:r>
            <w:r w:rsidRPr="0011052F">
              <w:rPr>
                <w:rFonts w:ascii="Times New Roman" w:hAnsi="Times New Roman" w:cs="Times New Roman"/>
                <w:sz w:val="24"/>
                <w:szCs w:val="24"/>
              </w:rPr>
              <w:lastRenderedPageBreak/>
              <w:t>особенности психики человека и его личности;</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Владеть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rPr>
            </w:pPr>
            <w:r w:rsidRPr="0011052F">
              <w:rPr>
                <w:rFonts w:ascii="Times New Roman" w:hAnsi="Times New Roman" w:cs="Times New Roman"/>
                <w:sz w:val="24"/>
                <w:szCs w:val="24"/>
              </w:rPr>
              <w:lastRenderedPageBreak/>
              <w:t>Способность</w:t>
            </w:r>
            <w:r w:rsidR="00530190" w:rsidRPr="0011052F">
              <w:rPr>
                <w:rFonts w:ascii="Times New Roman" w:hAnsi="Times New Roman" w:cs="Times New Roman"/>
                <w:sz w:val="24"/>
                <w:szCs w:val="24"/>
              </w:rPr>
              <w:t>ю</w:t>
            </w:r>
          </w:p>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rPr>
              <w:t>ПК-11</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Знать</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11592" w:rsidRPr="0011052F" w:rsidRDefault="00A11592" w:rsidP="00A11592">
            <w:pPr>
              <w:numPr>
                <w:ilvl w:val="0"/>
                <w:numId w:val="12"/>
              </w:numPr>
              <w:tabs>
                <w:tab w:val="left" w:pos="318"/>
              </w:tabs>
              <w:autoSpaceDN w:val="0"/>
              <w:spacing w:after="0" w:line="240" w:lineRule="auto"/>
              <w:ind w:left="0" w:firstLine="0"/>
              <w:jc w:val="both"/>
              <w:rPr>
                <w:rFonts w:ascii="Times New Roman" w:hAnsi="Times New Roman" w:cs="Times New Roman"/>
                <w:sz w:val="24"/>
                <w:szCs w:val="24"/>
                <w:lang w:eastAsia="en-US"/>
              </w:rPr>
            </w:pPr>
            <w:r w:rsidRPr="0011052F">
              <w:rPr>
                <w:rFonts w:ascii="Times New Roman" w:hAnsi="Times New Roman" w:cs="Times New Roman"/>
                <w:sz w:val="24"/>
                <w:szCs w:val="24"/>
              </w:rPr>
              <w:t>базовые психологические технологии и дидактические приемы, позволяющие решать типовые задачи в различных областях практики</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подбирать и применять адекватные целям коррекционных, реабилитационных и обучающих программ традиционные и инновационные методы и технологии активного социально-психологического обучения;</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разрабатывать коррекционные, реабилитационные и обучающие программы по оптимизации психической деятельности человека;</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 xml:space="preserve">использовать в работе психолога знания о </w:t>
            </w:r>
            <w:r w:rsidRPr="0011052F">
              <w:rPr>
                <w:rFonts w:ascii="Times New Roman" w:hAnsi="Times New Roman" w:cs="Times New Roman"/>
                <w:sz w:val="24"/>
                <w:szCs w:val="24"/>
              </w:rPr>
              <w:lastRenderedPageBreak/>
              <w:t>психологических основах суицидального поведения и предотвращении суицидальных проявлений</w:t>
            </w:r>
          </w:p>
          <w:p w:rsidR="00A11592" w:rsidRPr="0011052F" w:rsidRDefault="00A11592" w:rsidP="00A11592">
            <w:pPr>
              <w:tabs>
                <w:tab w:val="left" w:pos="318"/>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Владеть</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основными традиционными и инновационными дидактическими методами и приемами, активными методами социально-психологического обучения при реализации стандартных психокоррекционных;</w:t>
            </w:r>
          </w:p>
          <w:p w:rsidR="00A11592" w:rsidRPr="0011052F" w:rsidRDefault="00A11592" w:rsidP="00A11592">
            <w:pPr>
              <w:numPr>
                <w:ilvl w:val="0"/>
                <w:numId w:val="11"/>
              </w:numPr>
              <w:tabs>
                <w:tab w:val="left" w:pos="318"/>
              </w:tabs>
              <w:autoSpaceDN w:val="0"/>
              <w:spacing w:after="0" w:line="240" w:lineRule="auto"/>
              <w:ind w:left="0" w:firstLine="0"/>
              <w:jc w:val="both"/>
              <w:rPr>
                <w:rFonts w:ascii="Times New Roman" w:hAnsi="Times New Roman" w:cs="Times New Roman"/>
                <w:i/>
                <w:iCs/>
                <w:sz w:val="24"/>
                <w:szCs w:val="24"/>
                <w:lang w:eastAsia="en-US"/>
              </w:rPr>
            </w:pPr>
            <w:r w:rsidRPr="0011052F">
              <w:rPr>
                <w:rFonts w:ascii="Times New Roman" w:hAnsi="Times New Roman" w:cs="Times New Roman"/>
                <w:sz w:val="24"/>
                <w:szCs w:val="24"/>
              </w:rPr>
              <w:t>навыками реабилитационных и обучающих программ оптимизации психической деятельности людей, в том числе с ограниченными возможностями, активно используя тренинговые методы работы</w:t>
            </w:r>
          </w:p>
        </w:tc>
      </w:tr>
      <w:tr w:rsidR="00A11592" w:rsidRPr="00A11592" w:rsidTr="00A11592">
        <w:tc>
          <w:tcPr>
            <w:tcW w:w="3049"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lang w:eastAsia="en-US"/>
              </w:rPr>
              <w:lastRenderedPageBreak/>
              <w:t>Способность</w:t>
            </w:r>
            <w:r w:rsidR="00530190" w:rsidRPr="0011052F">
              <w:rPr>
                <w:rFonts w:ascii="Times New Roman" w:hAnsi="Times New Roman" w:cs="Times New Roman"/>
                <w:sz w:val="24"/>
                <w:szCs w:val="24"/>
                <w:lang w:eastAsia="en-US"/>
              </w:rPr>
              <w:t>ю</w:t>
            </w:r>
          </w:p>
          <w:p w:rsidR="00A11592" w:rsidRPr="0011052F" w:rsidRDefault="00A11592" w:rsidP="00A11592">
            <w:pPr>
              <w:jc w:val="both"/>
              <w:rPr>
                <w:rFonts w:ascii="Times New Roman" w:hAnsi="Times New Roman" w:cs="Times New Roman"/>
                <w:sz w:val="24"/>
                <w:szCs w:val="24"/>
              </w:rPr>
            </w:pPr>
            <w:r w:rsidRPr="0011052F">
              <w:rPr>
                <w:rFonts w:ascii="Times New Roman" w:hAnsi="Times New Roman" w:cs="Times New Roman"/>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708"/>
              </w:tabs>
              <w:jc w:val="both"/>
              <w:rPr>
                <w:rFonts w:ascii="Times New Roman" w:hAnsi="Times New Roman" w:cs="Times New Roman"/>
                <w:sz w:val="24"/>
                <w:szCs w:val="24"/>
                <w:lang w:eastAsia="en-US"/>
              </w:rPr>
            </w:pPr>
            <w:r w:rsidRPr="0011052F">
              <w:rPr>
                <w:rFonts w:ascii="Times New Roman" w:hAnsi="Times New Roman" w:cs="Times New Roman"/>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A11592" w:rsidRPr="0011052F" w:rsidRDefault="00A11592" w:rsidP="00A11592">
            <w:pPr>
              <w:tabs>
                <w:tab w:val="left" w:pos="320"/>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 xml:space="preserve">Знать </w:t>
            </w:r>
          </w:p>
          <w:p w:rsidR="00A11592" w:rsidRPr="0011052F" w:rsidRDefault="00A11592" w:rsidP="00A11592">
            <w:pPr>
              <w:pStyle w:val="a3"/>
              <w:numPr>
                <w:ilvl w:val="0"/>
                <w:numId w:val="14"/>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стандартные задачи профессиональной деятельности;</w:t>
            </w:r>
          </w:p>
          <w:p w:rsidR="00A11592" w:rsidRPr="0011052F" w:rsidRDefault="00A11592" w:rsidP="00A11592">
            <w:pPr>
              <w:pStyle w:val="a3"/>
              <w:numPr>
                <w:ilvl w:val="0"/>
                <w:numId w:val="14"/>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11592" w:rsidRPr="0011052F" w:rsidRDefault="00A11592" w:rsidP="00A11592">
            <w:pPr>
              <w:tabs>
                <w:tab w:val="left" w:pos="320"/>
              </w:tabs>
              <w:jc w:val="both"/>
              <w:rPr>
                <w:rFonts w:ascii="Times New Roman" w:hAnsi="Times New Roman" w:cs="Times New Roman"/>
                <w:i/>
                <w:iCs/>
                <w:sz w:val="24"/>
                <w:szCs w:val="24"/>
                <w:lang w:eastAsia="en-US"/>
              </w:rPr>
            </w:pPr>
            <w:r w:rsidRPr="0011052F">
              <w:rPr>
                <w:rFonts w:ascii="Times New Roman" w:hAnsi="Times New Roman" w:cs="Times New Roman"/>
                <w:i/>
                <w:iCs/>
                <w:sz w:val="24"/>
                <w:szCs w:val="24"/>
                <w:lang w:eastAsia="en-US"/>
              </w:rPr>
              <w:t>Уметь</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sz w:val="24"/>
                <w:szCs w:val="24"/>
              </w:rPr>
            </w:pPr>
            <w:r w:rsidRPr="0011052F">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11592" w:rsidRPr="0011052F" w:rsidRDefault="00A11592" w:rsidP="00A11592">
            <w:pPr>
              <w:pStyle w:val="a3"/>
              <w:tabs>
                <w:tab w:val="left" w:pos="320"/>
              </w:tabs>
              <w:spacing w:after="0" w:line="240" w:lineRule="auto"/>
              <w:ind w:left="0"/>
              <w:jc w:val="both"/>
              <w:rPr>
                <w:rFonts w:ascii="Times New Roman" w:hAnsi="Times New Roman"/>
                <w:sz w:val="24"/>
                <w:szCs w:val="24"/>
              </w:rPr>
            </w:pPr>
            <w:r w:rsidRPr="0011052F">
              <w:rPr>
                <w:rFonts w:ascii="Times New Roman" w:hAnsi="Times New Roman"/>
                <w:i/>
                <w:iCs/>
                <w:sz w:val="24"/>
                <w:szCs w:val="24"/>
              </w:rPr>
              <w:t>Владеть</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11592" w:rsidRPr="0011052F" w:rsidRDefault="00A11592" w:rsidP="00A11592">
            <w:pPr>
              <w:pStyle w:val="a3"/>
              <w:numPr>
                <w:ilvl w:val="0"/>
                <w:numId w:val="13"/>
              </w:numPr>
              <w:tabs>
                <w:tab w:val="left" w:pos="320"/>
              </w:tabs>
              <w:spacing w:after="0" w:line="240" w:lineRule="auto"/>
              <w:ind w:left="0" w:firstLine="0"/>
              <w:contextualSpacing w:val="0"/>
              <w:jc w:val="both"/>
              <w:rPr>
                <w:rFonts w:ascii="Times New Roman" w:hAnsi="Times New Roman"/>
                <w:i/>
                <w:iCs/>
                <w:sz w:val="24"/>
                <w:szCs w:val="24"/>
              </w:rPr>
            </w:pPr>
            <w:r w:rsidRPr="0011052F">
              <w:rPr>
                <w:rFonts w:ascii="Times New Roman" w:hAnsi="Times New Roman"/>
                <w:sz w:val="24"/>
                <w:szCs w:val="24"/>
              </w:rPr>
              <w:t>навыками использования требований информационной безопасности</w:t>
            </w:r>
          </w:p>
        </w:tc>
      </w:tr>
    </w:tbl>
    <w:p w:rsidR="00806D70" w:rsidRPr="004036B9" w:rsidRDefault="004036B9" w:rsidP="004036B9">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3. </w:t>
      </w:r>
      <w:r w:rsidR="00806D70" w:rsidRPr="004036B9">
        <w:rPr>
          <w:rFonts w:ascii="Times New Roman" w:hAnsi="Times New Roman"/>
          <w:b/>
          <w:color w:val="000000"/>
          <w:sz w:val="24"/>
          <w:szCs w:val="24"/>
        </w:rPr>
        <w:t>Указание места дисциплины в структуре образовательной программы</w:t>
      </w:r>
    </w:p>
    <w:p w:rsidR="00806D70" w:rsidRPr="00F95073" w:rsidRDefault="00806D70" w:rsidP="00806D70">
      <w:pPr>
        <w:tabs>
          <w:tab w:val="left" w:pos="708"/>
        </w:tabs>
        <w:spacing w:after="0" w:line="240" w:lineRule="auto"/>
        <w:ind w:firstLine="709"/>
        <w:jc w:val="both"/>
        <w:rPr>
          <w:rFonts w:ascii="Times New Roman" w:eastAsia="Calibri" w:hAnsi="Times New Roman" w:cs="Times New Roman"/>
          <w:color w:val="000000"/>
          <w:sz w:val="24"/>
          <w:szCs w:val="24"/>
          <w:lang w:eastAsia="en-US"/>
        </w:rPr>
      </w:pPr>
      <w:r w:rsidRPr="00F95073">
        <w:rPr>
          <w:rFonts w:ascii="Times New Roman" w:hAnsi="Times New Roman" w:cs="Times New Roman"/>
          <w:color w:val="000000"/>
          <w:sz w:val="24"/>
          <w:szCs w:val="24"/>
        </w:rPr>
        <w:t xml:space="preserve">Дисциплина </w:t>
      </w:r>
      <w:r>
        <w:rPr>
          <w:rFonts w:ascii="Times New Roman" w:hAnsi="Times New Roman" w:cs="Times New Roman"/>
          <w:b/>
          <w:bCs/>
          <w:sz w:val="24"/>
          <w:szCs w:val="24"/>
        </w:rPr>
        <w:t>Б1.Б</w:t>
      </w:r>
      <w:r w:rsidRPr="00054EE6">
        <w:rPr>
          <w:rFonts w:ascii="Times New Roman" w:hAnsi="Times New Roman" w:cs="Times New Roman"/>
          <w:b/>
          <w:bCs/>
          <w:sz w:val="24"/>
          <w:szCs w:val="24"/>
        </w:rPr>
        <w:t>.</w:t>
      </w:r>
      <w:r>
        <w:rPr>
          <w:rFonts w:ascii="Times New Roman" w:hAnsi="Times New Roman" w:cs="Times New Roman"/>
          <w:b/>
          <w:bCs/>
          <w:sz w:val="24"/>
          <w:szCs w:val="24"/>
        </w:rPr>
        <w:t>22</w:t>
      </w:r>
      <w:r w:rsidRPr="00CD73D1">
        <w:rPr>
          <w:rFonts w:ascii="Times New Roman" w:hAnsi="Times New Roman" w:cs="Times New Roman"/>
          <w:b/>
          <w:sz w:val="24"/>
          <w:szCs w:val="24"/>
        </w:rPr>
        <w:t xml:space="preserve"> «</w:t>
      </w:r>
      <w:r w:rsidR="004036B9">
        <w:rPr>
          <w:rFonts w:ascii="Times New Roman" w:hAnsi="Times New Roman" w:cs="Times New Roman"/>
          <w:b/>
          <w:sz w:val="24"/>
          <w:szCs w:val="24"/>
        </w:rPr>
        <w:t>Специальная психо</w:t>
      </w:r>
      <w:r>
        <w:rPr>
          <w:rFonts w:ascii="Times New Roman" w:hAnsi="Times New Roman" w:cs="Times New Roman"/>
          <w:b/>
          <w:sz w:val="24"/>
          <w:szCs w:val="24"/>
        </w:rPr>
        <w:t>логия</w:t>
      </w:r>
      <w:r w:rsidRPr="00CD73D1">
        <w:rPr>
          <w:rFonts w:ascii="Times New Roman" w:hAnsi="Times New Roman" w:cs="Times New Roman"/>
          <w:b/>
          <w:sz w:val="24"/>
          <w:szCs w:val="24"/>
        </w:rPr>
        <w:t>»</w:t>
      </w:r>
      <w:r w:rsidRPr="00F95073">
        <w:rPr>
          <w:rFonts w:ascii="Times New Roman" w:eastAsia="Calibri" w:hAnsi="Times New Roman" w:cs="Times New Roman"/>
          <w:color w:val="000000"/>
          <w:sz w:val="24"/>
          <w:szCs w:val="24"/>
          <w:lang w:eastAsia="en-US"/>
        </w:rPr>
        <w:t xml:space="preserve">является дисциплиной </w:t>
      </w:r>
      <w:r w:rsidRPr="00F95073">
        <w:rPr>
          <w:rFonts w:ascii="Times New Roman" w:eastAsia="Calibri" w:hAnsi="Times New Roman" w:cs="Times New Roman"/>
          <w:sz w:val="24"/>
          <w:szCs w:val="24"/>
          <w:lang w:eastAsia="en-US"/>
        </w:rPr>
        <w:t xml:space="preserve">базовой </w:t>
      </w:r>
      <w:r w:rsidRPr="00F95073">
        <w:rPr>
          <w:rFonts w:ascii="Times New Roman" w:eastAsia="Calibri" w:hAnsi="Times New Roman" w:cs="Times New Roman"/>
          <w:color w:val="000000"/>
          <w:sz w:val="24"/>
          <w:szCs w:val="24"/>
          <w:lang w:eastAsia="en-US"/>
        </w:rPr>
        <w:t xml:space="preserve">части блока </w:t>
      </w:r>
      <w:r w:rsidR="00A11592" w:rsidRPr="00A11592">
        <w:rPr>
          <w:rFonts w:ascii="Times New Roman" w:eastAsia="Calibri" w:hAnsi="Times New Roman" w:cs="Times New Roman"/>
          <w:sz w:val="24"/>
          <w:szCs w:val="24"/>
          <w:lang w:eastAsia="en-US"/>
        </w:rPr>
        <w:t>Б</w:t>
      </w:r>
      <w:r w:rsidRPr="00A11592">
        <w:rPr>
          <w:rFonts w:ascii="Times New Roman" w:eastAsia="Calibri" w:hAnsi="Times New Roman" w:cs="Times New Roman"/>
          <w:sz w:val="24"/>
          <w:szCs w:val="24"/>
          <w:lang w:eastAsia="en-US"/>
        </w:rPr>
        <w:t>1</w:t>
      </w:r>
    </w:p>
    <w:p w:rsidR="00806D70" w:rsidRPr="00F95073" w:rsidRDefault="00806D70" w:rsidP="00806D70">
      <w:pPr>
        <w:tabs>
          <w:tab w:val="left" w:pos="708"/>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238"/>
        <w:gridCol w:w="2199"/>
        <w:gridCol w:w="2311"/>
        <w:gridCol w:w="1123"/>
      </w:tblGrid>
      <w:tr w:rsidR="00806D70" w:rsidRPr="00F95073" w:rsidTr="00A11592">
        <w:tc>
          <w:tcPr>
            <w:tcW w:w="1700"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Код</w:t>
            </w:r>
          </w:p>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дисцип-лины</w:t>
            </w:r>
          </w:p>
        </w:tc>
        <w:tc>
          <w:tcPr>
            <w:tcW w:w="2238"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Наименование</w:t>
            </w:r>
          </w:p>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дисциплины</w:t>
            </w:r>
          </w:p>
        </w:tc>
        <w:tc>
          <w:tcPr>
            <w:tcW w:w="4510" w:type="dxa"/>
            <w:gridSpan w:val="2"/>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Содержательно-логические связи</w:t>
            </w:r>
          </w:p>
        </w:tc>
        <w:tc>
          <w:tcPr>
            <w:tcW w:w="1123" w:type="dxa"/>
            <w:vMerge w:val="restart"/>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Коды форми-руемых компе-тенций</w:t>
            </w:r>
          </w:p>
        </w:tc>
      </w:tr>
      <w:tr w:rsidR="00806D70" w:rsidRPr="00F95073" w:rsidTr="00A11592">
        <w:tc>
          <w:tcPr>
            <w:tcW w:w="1700"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238"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4510" w:type="dxa"/>
            <w:gridSpan w:val="2"/>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Наименование дисциплин, практик</w:t>
            </w:r>
          </w:p>
        </w:tc>
        <w:tc>
          <w:tcPr>
            <w:tcW w:w="1123"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r>
      <w:tr w:rsidR="00806D70" w:rsidRPr="00F95073" w:rsidTr="00A11592">
        <w:tc>
          <w:tcPr>
            <w:tcW w:w="1700"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238"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c>
          <w:tcPr>
            <w:tcW w:w="2199" w:type="dxa"/>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на которые опирается содержание </w:t>
            </w:r>
            <w:r w:rsidRPr="00F95073">
              <w:rPr>
                <w:rFonts w:ascii="Times New Roman" w:eastAsia="Calibri" w:hAnsi="Times New Roman" w:cs="Times New Roman"/>
                <w:color w:val="000000"/>
                <w:sz w:val="24"/>
                <w:szCs w:val="24"/>
                <w:lang w:eastAsia="en-US"/>
              </w:rPr>
              <w:lastRenderedPageBreak/>
              <w:t>данной учебной дисциплины</w:t>
            </w:r>
          </w:p>
        </w:tc>
        <w:tc>
          <w:tcPr>
            <w:tcW w:w="2311" w:type="dxa"/>
            <w:vAlign w:val="center"/>
          </w:tcPr>
          <w:p w:rsidR="00806D70" w:rsidRPr="00F95073" w:rsidRDefault="00806D70" w:rsidP="00A11592">
            <w:pPr>
              <w:tabs>
                <w:tab w:val="left" w:pos="708"/>
              </w:tabs>
              <w:spacing w:after="0" w:line="240" w:lineRule="auto"/>
              <w:jc w:val="center"/>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lastRenderedPageBreak/>
              <w:t xml:space="preserve">для которых содержание данной учебной </w:t>
            </w:r>
            <w:r w:rsidRPr="00F95073">
              <w:rPr>
                <w:rFonts w:ascii="Times New Roman" w:eastAsia="Calibri" w:hAnsi="Times New Roman" w:cs="Times New Roman"/>
                <w:color w:val="000000"/>
                <w:sz w:val="24"/>
                <w:szCs w:val="24"/>
                <w:lang w:eastAsia="en-US"/>
              </w:rPr>
              <w:lastRenderedPageBreak/>
              <w:t>дисциплины является опорой</w:t>
            </w:r>
          </w:p>
        </w:tc>
        <w:tc>
          <w:tcPr>
            <w:tcW w:w="1123" w:type="dxa"/>
            <w:vMerge/>
            <w:vAlign w:val="center"/>
          </w:tcPr>
          <w:p w:rsidR="00806D70" w:rsidRPr="00F95073" w:rsidRDefault="00806D70" w:rsidP="00A11592">
            <w:pPr>
              <w:tabs>
                <w:tab w:val="left" w:pos="708"/>
              </w:tabs>
              <w:spacing w:after="0" w:line="240" w:lineRule="auto"/>
              <w:jc w:val="both"/>
              <w:rPr>
                <w:rFonts w:ascii="Times New Roman" w:eastAsia="Calibri" w:hAnsi="Times New Roman" w:cs="Times New Roman"/>
                <w:color w:val="000000"/>
                <w:sz w:val="24"/>
                <w:szCs w:val="24"/>
                <w:lang w:eastAsia="en-US"/>
              </w:rPr>
            </w:pPr>
          </w:p>
        </w:tc>
      </w:tr>
      <w:tr w:rsidR="00806D70" w:rsidRPr="00F95073" w:rsidTr="00A11592">
        <w:tc>
          <w:tcPr>
            <w:tcW w:w="1700" w:type="dxa"/>
            <w:vAlign w:val="center"/>
          </w:tcPr>
          <w:p w:rsidR="00806D70" w:rsidRPr="00D32AA0" w:rsidRDefault="00806D70" w:rsidP="00A11592">
            <w:pPr>
              <w:tabs>
                <w:tab w:val="left" w:pos="708"/>
              </w:tabs>
              <w:spacing w:after="0" w:line="240" w:lineRule="auto"/>
              <w:jc w:val="both"/>
              <w:rPr>
                <w:rFonts w:ascii="Times New Roman" w:eastAsia="Calibri" w:hAnsi="Times New Roman" w:cs="Times New Roman"/>
                <w:color w:val="FF0000"/>
                <w:sz w:val="24"/>
                <w:szCs w:val="24"/>
                <w:lang w:eastAsia="en-US"/>
              </w:rPr>
            </w:pPr>
            <w:r w:rsidRPr="00D32AA0">
              <w:rPr>
                <w:rFonts w:ascii="Times New Roman" w:hAnsi="Times New Roman" w:cs="Times New Roman"/>
                <w:bCs/>
                <w:sz w:val="24"/>
                <w:szCs w:val="24"/>
              </w:rPr>
              <w:t>Б1.Б.</w:t>
            </w:r>
            <w:r w:rsidR="00A11592" w:rsidRPr="00D32AA0">
              <w:rPr>
                <w:rFonts w:ascii="Times New Roman" w:hAnsi="Times New Roman" w:cs="Times New Roman"/>
                <w:bCs/>
                <w:sz w:val="24"/>
                <w:szCs w:val="24"/>
              </w:rPr>
              <w:t>3</w:t>
            </w:r>
            <w:r w:rsidR="005705B5" w:rsidRPr="00D32AA0">
              <w:rPr>
                <w:rFonts w:ascii="Times New Roman" w:hAnsi="Times New Roman" w:cs="Times New Roman"/>
                <w:bCs/>
                <w:sz w:val="24"/>
                <w:szCs w:val="24"/>
              </w:rPr>
              <w:t>2</w:t>
            </w:r>
          </w:p>
        </w:tc>
        <w:tc>
          <w:tcPr>
            <w:tcW w:w="2238" w:type="dxa"/>
            <w:vAlign w:val="center"/>
          </w:tcPr>
          <w:p w:rsidR="00806D70" w:rsidRPr="00D32AA0" w:rsidRDefault="00806D70" w:rsidP="00D32AA0">
            <w:pPr>
              <w:tabs>
                <w:tab w:val="left" w:pos="708"/>
              </w:tabs>
              <w:spacing w:after="0" w:line="240" w:lineRule="auto"/>
              <w:jc w:val="both"/>
              <w:rPr>
                <w:rFonts w:ascii="Times New Roman" w:eastAsia="Calibri" w:hAnsi="Times New Roman" w:cs="Times New Roman"/>
                <w:color w:val="FF0000"/>
                <w:sz w:val="24"/>
                <w:szCs w:val="24"/>
                <w:lang w:eastAsia="en-US"/>
              </w:rPr>
            </w:pPr>
            <w:r w:rsidRPr="00D32AA0">
              <w:rPr>
                <w:rFonts w:ascii="Times New Roman" w:hAnsi="Times New Roman" w:cs="Times New Roman"/>
                <w:sz w:val="24"/>
                <w:szCs w:val="24"/>
              </w:rPr>
              <w:t>Специальная психология</w:t>
            </w:r>
          </w:p>
        </w:tc>
        <w:tc>
          <w:tcPr>
            <w:tcW w:w="2199" w:type="dxa"/>
            <w:vAlign w:val="center"/>
          </w:tcPr>
          <w:p w:rsidR="00806D70" w:rsidRPr="00CD73D1" w:rsidRDefault="00806D70" w:rsidP="00A11592">
            <w:pPr>
              <w:spacing w:after="0" w:line="240" w:lineRule="auto"/>
              <w:jc w:val="both"/>
              <w:rPr>
                <w:rFonts w:ascii="Times New Roman" w:hAnsi="Times New Roman" w:cs="Times New Roman"/>
                <w:i/>
                <w:sz w:val="24"/>
                <w:szCs w:val="24"/>
              </w:rPr>
            </w:pPr>
            <w:r>
              <w:rPr>
                <w:rFonts w:ascii="Times New Roman" w:eastAsia="Calibri" w:hAnsi="Times New Roman" w:cs="Times New Roman"/>
                <w:i/>
                <w:sz w:val="24"/>
                <w:szCs w:val="24"/>
                <w:lang w:eastAsia="en-US"/>
              </w:rPr>
              <w:t>Успешное о</w:t>
            </w:r>
            <w:r w:rsidRPr="00CD73D1">
              <w:rPr>
                <w:rFonts w:ascii="Times New Roman" w:eastAsia="Calibri" w:hAnsi="Times New Roman" w:cs="Times New Roman"/>
                <w:i/>
                <w:sz w:val="24"/>
                <w:szCs w:val="24"/>
                <w:lang w:eastAsia="en-US"/>
              </w:rPr>
              <w:t>своение</w:t>
            </w:r>
            <w:r w:rsidR="004036B9">
              <w:rPr>
                <w:rFonts w:ascii="Times New Roman" w:eastAsia="Calibri" w:hAnsi="Times New Roman" w:cs="Times New Roman"/>
                <w:i/>
                <w:sz w:val="24"/>
                <w:szCs w:val="24"/>
                <w:lang w:eastAsia="en-US"/>
              </w:rPr>
              <w:t xml:space="preserve"> дисциплин</w:t>
            </w:r>
            <w:r w:rsidRPr="00CD73D1">
              <w:rPr>
                <w:rFonts w:ascii="Times New Roman" w:hAnsi="Times New Roman" w:cs="Times New Roman"/>
                <w:i/>
                <w:sz w:val="24"/>
                <w:szCs w:val="24"/>
              </w:rPr>
              <w:t>:</w:t>
            </w:r>
          </w:p>
          <w:p w:rsidR="00806D70" w:rsidRDefault="00806D70" w:rsidP="00A11592">
            <w:pPr>
              <w:spacing w:after="0" w:line="240" w:lineRule="auto"/>
              <w:jc w:val="both"/>
              <w:rPr>
                <w:rFonts w:ascii="Times New Roman" w:hAnsi="Times New Roman" w:cs="Times New Roman"/>
                <w:sz w:val="24"/>
                <w:szCs w:val="24"/>
              </w:rPr>
            </w:pPr>
            <w:r w:rsidRPr="00CD73D1">
              <w:rPr>
                <w:rFonts w:ascii="Times New Roman" w:hAnsi="Times New Roman" w:cs="Times New Roman"/>
                <w:sz w:val="24"/>
                <w:szCs w:val="24"/>
              </w:rPr>
              <w:t>Философия</w:t>
            </w:r>
          </w:p>
          <w:p w:rsidR="00806D70" w:rsidRDefault="00806D70" w:rsidP="00A11592">
            <w:pPr>
              <w:spacing w:after="0" w:line="240" w:lineRule="auto"/>
              <w:jc w:val="both"/>
              <w:rPr>
                <w:rFonts w:ascii="Times New Roman" w:hAnsi="Times New Roman" w:cs="Times New Roman"/>
                <w:sz w:val="24"/>
                <w:szCs w:val="24"/>
              </w:rPr>
            </w:pPr>
            <w:r w:rsidRPr="00CD73D1">
              <w:rPr>
                <w:rFonts w:ascii="Times New Roman" w:hAnsi="Times New Roman" w:cs="Times New Roman"/>
                <w:sz w:val="24"/>
                <w:szCs w:val="24"/>
              </w:rPr>
              <w:t>Русский язык и культура речи</w:t>
            </w:r>
          </w:p>
          <w:p w:rsidR="00806D70" w:rsidRDefault="00806D70" w:rsidP="00A11592">
            <w:pPr>
              <w:spacing w:after="0" w:line="240" w:lineRule="auto"/>
              <w:jc w:val="both"/>
              <w:rPr>
                <w:rFonts w:ascii="Times New Roman" w:hAnsi="Times New Roman" w:cs="Times New Roman"/>
                <w:sz w:val="24"/>
                <w:szCs w:val="24"/>
              </w:rPr>
            </w:pPr>
            <w:r w:rsidRPr="002F4463">
              <w:rPr>
                <w:rFonts w:ascii="Times New Roman" w:hAnsi="Times New Roman" w:cs="Times New Roman"/>
                <w:sz w:val="24"/>
                <w:szCs w:val="24"/>
              </w:rPr>
              <w:t>Методы психологической диагностики</w:t>
            </w:r>
          </w:p>
          <w:p w:rsidR="00806D70" w:rsidRPr="00052AD1" w:rsidRDefault="00806D70" w:rsidP="00A11592">
            <w:pPr>
              <w:spacing w:after="0" w:line="240" w:lineRule="auto"/>
              <w:jc w:val="both"/>
              <w:rPr>
                <w:rFonts w:ascii="Times New Roman" w:hAnsi="Times New Roman" w:cs="Times New Roman"/>
                <w:sz w:val="24"/>
                <w:szCs w:val="24"/>
              </w:rPr>
            </w:pPr>
            <w:r w:rsidRPr="002F4463">
              <w:rPr>
                <w:rFonts w:ascii="Times New Roman" w:hAnsi="Times New Roman" w:cs="Times New Roman"/>
                <w:sz w:val="24"/>
                <w:szCs w:val="24"/>
              </w:rPr>
              <w:t>Педагогика</w:t>
            </w:r>
          </w:p>
        </w:tc>
        <w:tc>
          <w:tcPr>
            <w:tcW w:w="2311" w:type="dxa"/>
            <w:vAlign w:val="center"/>
          </w:tcPr>
          <w:p w:rsidR="00806D70" w:rsidRDefault="00806D70" w:rsidP="00A11592">
            <w:pPr>
              <w:spacing w:after="0" w:line="240" w:lineRule="auto"/>
              <w:jc w:val="both"/>
              <w:rPr>
                <w:rFonts w:ascii="Times New Roman" w:hAnsi="Times New Roman" w:cs="Times New Roman"/>
                <w:color w:val="000000"/>
                <w:sz w:val="24"/>
                <w:szCs w:val="24"/>
              </w:rPr>
            </w:pPr>
          </w:p>
          <w:p w:rsidR="00806D70" w:rsidRDefault="00806D70" w:rsidP="00A11592">
            <w:pPr>
              <w:spacing w:after="0" w:line="240" w:lineRule="auto"/>
              <w:jc w:val="both"/>
              <w:rPr>
                <w:rFonts w:ascii="Times New Roman" w:hAnsi="Times New Roman" w:cs="Times New Roman"/>
                <w:color w:val="000000"/>
                <w:sz w:val="24"/>
                <w:szCs w:val="24"/>
              </w:rPr>
            </w:pPr>
            <w:r w:rsidRPr="00CD73D1">
              <w:rPr>
                <w:rFonts w:ascii="Times New Roman" w:hAnsi="Times New Roman" w:cs="Times New Roman"/>
                <w:color w:val="000000"/>
                <w:sz w:val="24"/>
                <w:szCs w:val="24"/>
              </w:rPr>
              <w:t>Логопедическая работа по коррекции произносительной стороны речи</w:t>
            </w:r>
          </w:p>
          <w:p w:rsidR="00806D70" w:rsidRDefault="00806D70" w:rsidP="00A11592">
            <w:pPr>
              <w:spacing w:after="0" w:line="240" w:lineRule="auto"/>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Логопедические технологии</w:t>
            </w:r>
          </w:p>
          <w:p w:rsidR="00806D70" w:rsidRDefault="00806D70" w:rsidP="00A11592">
            <w:pPr>
              <w:spacing w:after="0" w:line="240" w:lineRule="auto"/>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Логопедические практикумы</w:t>
            </w:r>
          </w:p>
          <w:p w:rsidR="00806D70" w:rsidRPr="00DF1755" w:rsidRDefault="00806D70" w:rsidP="00A11592">
            <w:pPr>
              <w:jc w:val="both"/>
              <w:rPr>
                <w:rFonts w:ascii="Times New Roman" w:hAnsi="Times New Roman" w:cs="Times New Roman"/>
                <w:color w:val="000000"/>
                <w:sz w:val="24"/>
                <w:szCs w:val="24"/>
              </w:rPr>
            </w:pPr>
            <w:r w:rsidRPr="00DF1755">
              <w:rPr>
                <w:rFonts w:ascii="Times New Roman" w:hAnsi="Times New Roman" w:cs="Times New Roman"/>
                <w:color w:val="000000"/>
                <w:sz w:val="24"/>
                <w:szCs w:val="24"/>
              </w:rPr>
              <w:t>Логопедическая ритмика</w:t>
            </w:r>
          </w:p>
          <w:p w:rsidR="00806D70" w:rsidRPr="00F95073" w:rsidRDefault="00806D70" w:rsidP="00A11592">
            <w:pPr>
              <w:spacing w:after="0" w:line="240" w:lineRule="auto"/>
              <w:jc w:val="both"/>
              <w:rPr>
                <w:rFonts w:ascii="Times New Roman" w:hAnsi="Times New Roman" w:cs="Times New Roman"/>
                <w:color w:val="000000"/>
                <w:sz w:val="24"/>
                <w:szCs w:val="24"/>
              </w:rPr>
            </w:pPr>
          </w:p>
        </w:tc>
        <w:tc>
          <w:tcPr>
            <w:tcW w:w="1123" w:type="dxa"/>
            <w:vAlign w:val="center"/>
          </w:tcPr>
          <w:p w:rsidR="00A11592" w:rsidRPr="00A11592" w:rsidRDefault="00A11592" w:rsidP="00A11592">
            <w:pPr>
              <w:tabs>
                <w:tab w:val="left" w:pos="708"/>
              </w:tabs>
              <w:rPr>
                <w:rFonts w:ascii="Times New Roman" w:hAnsi="Times New Roman" w:cs="Times New Roman"/>
                <w:sz w:val="24"/>
                <w:szCs w:val="24"/>
                <w:lang w:eastAsia="en-US"/>
              </w:rPr>
            </w:pPr>
            <w:r w:rsidRPr="00A11592">
              <w:rPr>
                <w:rFonts w:ascii="Times New Roman" w:hAnsi="Times New Roman" w:cs="Times New Roman"/>
                <w:sz w:val="24"/>
                <w:szCs w:val="24"/>
                <w:lang w:eastAsia="en-US"/>
              </w:rPr>
              <w:t>ОПК-1</w:t>
            </w:r>
          </w:p>
          <w:p w:rsidR="00A11592" w:rsidRPr="00A11592" w:rsidRDefault="00A11592" w:rsidP="00A11592">
            <w:pPr>
              <w:tabs>
                <w:tab w:val="left" w:pos="708"/>
              </w:tabs>
              <w:rPr>
                <w:rFonts w:ascii="Times New Roman" w:hAnsi="Times New Roman" w:cs="Times New Roman"/>
                <w:sz w:val="24"/>
                <w:szCs w:val="24"/>
                <w:lang w:eastAsia="en-US"/>
              </w:rPr>
            </w:pPr>
            <w:r w:rsidRPr="00A11592">
              <w:rPr>
                <w:rFonts w:ascii="Times New Roman" w:hAnsi="Times New Roman" w:cs="Times New Roman"/>
                <w:sz w:val="24"/>
                <w:szCs w:val="24"/>
                <w:lang w:eastAsia="en-US"/>
              </w:rPr>
              <w:t>ПК-9</w:t>
            </w:r>
          </w:p>
          <w:p w:rsidR="00806D70" w:rsidRPr="00A11592" w:rsidRDefault="00A11592" w:rsidP="00A11592">
            <w:pPr>
              <w:tabs>
                <w:tab w:val="left" w:pos="708"/>
              </w:tabs>
              <w:spacing w:after="0" w:line="240" w:lineRule="auto"/>
              <w:jc w:val="both"/>
              <w:rPr>
                <w:rFonts w:ascii="Times New Roman" w:eastAsia="Calibri" w:hAnsi="Times New Roman" w:cs="Times New Roman"/>
                <w:sz w:val="24"/>
                <w:szCs w:val="24"/>
                <w:lang w:eastAsia="en-US"/>
              </w:rPr>
            </w:pPr>
            <w:r w:rsidRPr="00A11592">
              <w:rPr>
                <w:rFonts w:ascii="Times New Roman" w:hAnsi="Times New Roman" w:cs="Times New Roman"/>
                <w:sz w:val="24"/>
                <w:szCs w:val="24"/>
                <w:lang w:eastAsia="en-US"/>
              </w:rPr>
              <w:t>ПК-11</w:t>
            </w:r>
          </w:p>
          <w:p w:rsidR="00806D70" w:rsidRPr="00F95073" w:rsidRDefault="00806D70" w:rsidP="00A11592">
            <w:pPr>
              <w:tabs>
                <w:tab w:val="left" w:pos="708"/>
              </w:tabs>
              <w:spacing w:after="0" w:line="240" w:lineRule="auto"/>
              <w:jc w:val="both"/>
              <w:rPr>
                <w:rFonts w:ascii="Times New Roman" w:eastAsia="Calibri" w:hAnsi="Times New Roman" w:cs="Times New Roman"/>
                <w:sz w:val="24"/>
                <w:szCs w:val="24"/>
                <w:lang w:eastAsia="en-US"/>
              </w:rPr>
            </w:pPr>
          </w:p>
        </w:tc>
      </w:tr>
    </w:tbl>
    <w:p w:rsidR="00806D70" w:rsidRPr="00F95073" w:rsidRDefault="00806D70" w:rsidP="00806D70">
      <w:pPr>
        <w:spacing w:after="0" w:line="240" w:lineRule="auto"/>
        <w:contextualSpacing/>
        <w:jc w:val="both"/>
        <w:rPr>
          <w:rFonts w:ascii="Times New Roman" w:eastAsia="Calibri" w:hAnsi="Times New Roman" w:cs="Times New Roman"/>
          <w:b/>
          <w:color w:val="000000"/>
          <w:spacing w:val="4"/>
          <w:sz w:val="24"/>
          <w:szCs w:val="24"/>
          <w:lang w:eastAsia="en-US"/>
        </w:rPr>
      </w:pPr>
    </w:p>
    <w:p w:rsidR="00806D70" w:rsidRPr="00A11592" w:rsidRDefault="00806D70" w:rsidP="00A11592">
      <w:pPr>
        <w:spacing w:after="0" w:line="240" w:lineRule="auto"/>
        <w:ind w:firstLine="709"/>
        <w:contextualSpacing/>
        <w:jc w:val="both"/>
        <w:rPr>
          <w:rFonts w:ascii="Times New Roman" w:eastAsia="Calibri" w:hAnsi="Times New Roman" w:cs="Times New Roman"/>
          <w:b/>
          <w:color w:val="FF0000"/>
          <w:spacing w:val="4"/>
          <w:sz w:val="24"/>
          <w:szCs w:val="24"/>
          <w:lang w:eastAsia="en-US"/>
        </w:rPr>
      </w:pPr>
      <w:r w:rsidRPr="00F95073">
        <w:rPr>
          <w:rFonts w:ascii="Times New Roman" w:eastAsia="Calibri" w:hAnsi="Times New Roman" w:cs="Times New Roman"/>
          <w:b/>
          <w:color w:val="000000"/>
          <w:spacing w:val="4"/>
          <w:sz w:val="24"/>
          <w:szCs w:val="24"/>
          <w:lang w:eastAsia="en-US"/>
        </w:rPr>
        <w:t xml:space="preserve">4. Объем дисциплины в зачетных единицах с указанием количества </w:t>
      </w:r>
      <w:r w:rsidRPr="00A11592">
        <w:rPr>
          <w:rFonts w:ascii="Times New Roman" w:eastAsia="Calibri" w:hAnsi="Times New Roman" w:cs="Times New Roman"/>
          <w:b/>
          <w:spacing w:val="4"/>
          <w:sz w:val="24"/>
          <w:szCs w:val="24"/>
          <w:lang w:eastAsia="en-US"/>
        </w:rPr>
        <w:t>академических часов,</w:t>
      </w:r>
      <w:r w:rsidRPr="00F95073">
        <w:rPr>
          <w:rFonts w:ascii="Times New Roman" w:eastAsia="Calibri" w:hAnsi="Times New Roman" w:cs="Times New Roman"/>
          <w:b/>
          <w:color w:val="000000"/>
          <w:spacing w:val="4"/>
          <w:sz w:val="24"/>
          <w:szCs w:val="24"/>
          <w:lang w:eastAsia="en-US"/>
        </w:rPr>
        <w:t xml:space="preserve"> выделенных на контактную работу обучающихся с преподавателем (по видам учебных занятий) и на самостоятельную работу обучающихся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p>
    <w:p w:rsidR="00A11592" w:rsidRPr="00A11592" w:rsidRDefault="00A11592" w:rsidP="00A11592">
      <w:pPr>
        <w:spacing w:line="240" w:lineRule="auto"/>
        <w:ind w:firstLine="709"/>
        <w:contextualSpacing/>
        <w:jc w:val="both"/>
        <w:rPr>
          <w:rFonts w:ascii="Times New Roman" w:hAnsi="Times New Roman" w:cs="Times New Roman"/>
          <w:lang w:eastAsia="en-US"/>
        </w:rPr>
      </w:pPr>
      <w:r w:rsidRPr="00A11592">
        <w:rPr>
          <w:rFonts w:ascii="Times New Roman" w:hAnsi="Times New Roman" w:cs="Times New Roman"/>
          <w:lang w:eastAsia="en-US"/>
        </w:rPr>
        <w:t>Объем учебной дисциплины – 7 зачетных единиц – 252 академических часов</w:t>
      </w:r>
    </w:p>
    <w:p w:rsidR="00A11592" w:rsidRPr="00A11592" w:rsidRDefault="00A11592" w:rsidP="00A11592">
      <w:pPr>
        <w:spacing w:line="240" w:lineRule="auto"/>
        <w:ind w:firstLine="709"/>
        <w:contextualSpacing/>
        <w:jc w:val="both"/>
        <w:rPr>
          <w:rFonts w:ascii="Times New Roman" w:hAnsi="Times New Roman" w:cs="Times New Roman"/>
          <w:lang w:eastAsia="en-US"/>
        </w:rPr>
      </w:pPr>
      <w:r w:rsidRPr="00A11592">
        <w:rPr>
          <w:rFonts w:ascii="Times New Roman" w:hAnsi="Times New Roman" w:cs="Times New Roman"/>
          <w:lang w:eastAsia="en-US"/>
        </w:rPr>
        <w:t>Из них</w:t>
      </w:r>
      <w:r w:rsidRPr="00A11592">
        <w:rPr>
          <w:rFonts w:ascii="Times New Roman" w:hAnsi="Times New Roman" w:cs="Times New Roman"/>
          <w:lang w:val="en-US" w:eastAsia="en-US"/>
        </w:rPr>
        <w:t>:</w:t>
      </w:r>
    </w:p>
    <w:p w:rsidR="00A11592" w:rsidRPr="00A11592" w:rsidRDefault="00A11592" w:rsidP="00A11592">
      <w:pPr>
        <w:spacing w:line="240" w:lineRule="auto"/>
        <w:ind w:firstLine="709"/>
        <w:contextualSpacing/>
        <w:jc w:val="both"/>
        <w:rPr>
          <w:rFonts w:ascii="Times New Roman" w:hAnsi="Times New Roman" w:cs="Times New Roman"/>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205"/>
      </w:tblGrid>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lang w:eastAsia="en-US"/>
              </w:rPr>
            </w:pP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Заочная форма </w:t>
            </w:r>
          </w:p>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обучения</w:t>
            </w:r>
          </w:p>
        </w:tc>
      </w:tr>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Контактная работа</w:t>
            </w: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24</w:t>
            </w:r>
          </w:p>
        </w:tc>
      </w:tr>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Лекций</w:t>
            </w: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10</w:t>
            </w:r>
          </w:p>
        </w:tc>
      </w:tr>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Лабораторных работ</w:t>
            </w: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w:t>
            </w:r>
          </w:p>
        </w:tc>
      </w:tr>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i/>
                <w:iCs/>
                <w:lang w:eastAsia="en-US"/>
              </w:rPr>
            </w:pPr>
            <w:r w:rsidRPr="00A11592">
              <w:rPr>
                <w:rFonts w:ascii="Times New Roman" w:hAnsi="Times New Roman" w:cs="Times New Roman"/>
                <w:i/>
                <w:iCs/>
                <w:lang w:eastAsia="en-US"/>
              </w:rPr>
              <w:t>Практических занятий</w:t>
            </w: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14</w:t>
            </w:r>
          </w:p>
        </w:tc>
      </w:tr>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Самостоятельная работа обучающихся</w:t>
            </w: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210</w:t>
            </w:r>
          </w:p>
        </w:tc>
      </w:tr>
      <w:tr w:rsidR="00A33127" w:rsidRPr="00A11592" w:rsidTr="00A33127">
        <w:tc>
          <w:tcPr>
            <w:tcW w:w="4365" w:type="dxa"/>
          </w:tcPr>
          <w:p w:rsidR="00A33127" w:rsidRPr="00A11592" w:rsidRDefault="00A33127" w:rsidP="00A11592">
            <w:pPr>
              <w:spacing w:line="240" w:lineRule="auto"/>
              <w:contextualSpacing/>
              <w:jc w:val="both"/>
              <w:rPr>
                <w:rFonts w:ascii="Times New Roman" w:hAnsi="Times New Roman" w:cs="Times New Roman"/>
                <w:lang w:eastAsia="en-US"/>
              </w:rPr>
            </w:pPr>
            <w:r w:rsidRPr="00A11592">
              <w:rPr>
                <w:rFonts w:ascii="Times New Roman" w:hAnsi="Times New Roman" w:cs="Times New Roman"/>
                <w:lang w:eastAsia="en-US"/>
              </w:rPr>
              <w:t>Контроль</w:t>
            </w:r>
          </w:p>
        </w:tc>
        <w:tc>
          <w:tcPr>
            <w:tcW w:w="5205" w:type="dxa"/>
            <w:vAlign w:val="center"/>
          </w:tcPr>
          <w:p w:rsidR="00A33127" w:rsidRPr="00A11592"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18</w:t>
            </w:r>
          </w:p>
        </w:tc>
      </w:tr>
      <w:tr w:rsidR="00A33127" w:rsidRPr="00A11592" w:rsidTr="00A33127">
        <w:tc>
          <w:tcPr>
            <w:tcW w:w="4365" w:type="dxa"/>
            <w:vAlign w:val="center"/>
          </w:tcPr>
          <w:p w:rsidR="00A33127" w:rsidRPr="00A11592" w:rsidRDefault="00A33127" w:rsidP="00A11592">
            <w:pPr>
              <w:spacing w:line="240" w:lineRule="auto"/>
              <w:contextualSpacing/>
              <w:rPr>
                <w:rFonts w:ascii="Times New Roman" w:hAnsi="Times New Roman" w:cs="Times New Roman"/>
                <w:lang w:eastAsia="en-US"/>
              </w:rPr>
            </w:pPr>
            <w:r w:rsidRPr="00A11592">
              <w:rPr>
                <w:rFonts w:ascii="Times New Roman" w:hAnsi="Times New Roman" w:cs="Times New Roman"/>
                <w:lang w:eastAsia="en-US"/>
              </w:rPr>
              <w:t>Формы промежуточной аттестации</w:t>
            </w:r>
          </w:p>
        </w:tc>
        <w:tc>
          <w:tcPr>
            <w:tcW w:w="5205" w:type="dxa"/>
            <w:vAlign w:val="center"/>
          </w:tcPr>
          <w:p w:rsidR="00A33127" w:rsidRDefault="00A33127" w:rsidP="00A11592">
            <w:pPr>
              <w:spacing w:line="240" w:lineRule="auto"/>
              <w:contextualSpacing/>
              <w:jc w:val="center"/>
              <w:rPr>
                <w:rFonts w:ascii="Times New Roman" w:hAnsi="Times New Roman" w:cs="Times New Roman"/>
                <w:lang w:eastAsia="en-US"/>
              </w:rPr>
            </w:pPr>
            <w:r w:rsidRPr="00A11592">
              <w:rPr>
                <w:rFonts w:ascii="Times New Roman" w:hAnsi="Times New Roman" w:cs="Times New Roman"/>
                <w:lang w:eastAsia="en-US"/>
              </w:rPr>
              <w:t xml:space="preserve">экзамен </w:t>
            </w:r>
            <w:r>
              <w:rPr>
                <w:rFonts w:ascii="Times New Roman" w:hAnsi="Times New Roman" w:cs="Times New Roman"/>
                <w:lang w:eastAsia="en-US"/>
              </w:rPr>
              <w:t>в 6 семестре</w:t>
            </w:r>
          </w:p>
          <w:p w:rsidR="00A33127" w:rsidRPr="00A11592" w:rsidRDefault="00A33127" w:rsidP="00A11592">
            <w:pPr>
              <w:spacing w:line="240" w:lineRule="auto"/>
              <w:contextualSpacing/>
              <w:jc w:val="center"/>
              <w:rPr>
                <w:rFonts w:ascii="Times New Roman" w:hAnsi="Times New Roman" w:cs="Times New Roman"/>
                <w:lang w:eastAsia="en-US"/>
              </w:rPr>
            </w:pPr>
            <w:r>
              <w:rPr>
                <w:rFonts w:ascii="Times New Roman" w:hAnsi="Times New Roman" w:cs="Times New Roman"/>
                <w:lang w:eastAsia="en-US"/>
              </w:rPr>
              <w:t>Экзамен в 7 семестре</w:t>
            </w:r>
          </w:p>
          <w:p w:rsidR="00A33127" w:rsidRPr="00A11592" w:rsidRDefault="00A33127" w:rsidP="00A11592">
            <w:pPr>
              <w:spacing w:line="240" w:lineRule="auto"/>
              <w:contextualSpacing/>
              <w:jc w:val="center"/>
              <w:rPr>
                <w:rFonts w:ascii="Times New Roman" w:hAnsi="Times New Roman" w:cs="Times New Roman"/>
                <w:lang w:eastAsia="en-US"/>
              </w:rPr>
            </w:pPr>
          </w:p>
        </w:tc>
      </w:tr>
    </w:tbl>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lang w:eastAsia="en-US"/>
        </w:rPr>
      </w:pPr>
    </w:p>
    <w:p w:rsidR="00806D70" w:rsidRPr="00F95073" w:rsidRDefault="00806D70" w:rsidP="00806D70">
      <w:pPr>
        <w:keepNext/>
        <w:spacing w:after="0" w:line="240" w:lineRule="auto"/>
        <w:ind w:firstLine="709"/>
        <w:jc w:val="both"/>
        <w:rPr>
          <w:rFonts w:ascii="Times New Roman" w:eastAsia="Calibri" w:hAnsi="Times New Roman" w:cs="Times New Roman"/>
          <w:b/>
          <w:color w:val="000000"/>
          <w:sz w:val="24"/>
          <w:szCs w:val="24"/>
        </w:rPr>
      </w:pPr>
      <w:r w:rsidRPr="00F95073">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6D70" w:rsidRPr="00F95073" w:rsidRDefault="00806D70" w:rsidP="00806D70">
      <w:pPr>
        <w:keepNext/>
        <w:spacing w:after="0" w:line="240" w:lineRule="auto"/>
        <w:ind w:firstLine="709"/>
        <w:contextualSpacing/>
        <w:jc w:val="both"/>
        <w:rPr>
          <w:rFonts w:ascii="Times New Roman" w:eastAsia="Calibri" w:hAnsi="Times New Roman" w:cs="Times New Roman"/>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w:t>
      </w:r>
      <w:r w:rsidR="00A33127">
        <w:rPr>
          <w:rFonts w:ascii="Times New Roman" w:hAnsi="Times New Roman" w:cs="Times New Roman"/>
          <w:b/>
          <w:color w:val="000000"/>
          <w:sz w:val="24"/>
          <w:szCs w:val="24"/>
        </w:rPr>
        <w:t>1</w:t>
      </w:r>
      <w:r w:rsidRPr="00F95073">
        <w:rPr>
          <w:rFonts w:ascii="Times New Roman" w:hAnsi="Times New Roman" w:cs="Times New Roman"/>
          <w:b/>
          <w:color w:val="000000"/>
          <w:sz w:val="24"/>
          <w:szCs w:val="24"/>
        </w:rPr>
        <w:t>. Тематический план для заочной формы обучения</w:t>
      </w:r>
    </w:p>
    <w:p w:rsidR="00D04048" w:rsidRPr="00F95073" w:rsidRDefault="00D04048" w:rsidP="00D04048">
      <w:pPr>
        <w:tabs>
          <w:tab w:val="left" w:pos="900"/>
        </w:tabs>
        <w:spacing w:after="0" w:line="240" w:lineRule="auto"/>
        <w:ind w:firstLine="709"/>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04048" w:rsidRPr="00F95073" w:rsidTr="00D0404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rPr>
            </w:pPr>
            <w:r>
              <w:rPr>
                <w:rFonts w:ascii="Times New Roman" w:hAnsi="Times New Roman" w:cs="Times New Roman"/>
                <w:b/>
                <w:bCs/>
              </w:rPr>
              <w:t>Семестр 6</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1.</w:t>
            </w:r>
            <w:r w:rsidRPr="002701E3">
              <w:rPr>
                <w:rFonts w:ascii="Times New Roman" w:eastAsia="Times New Roman" w:hAnsi="Times New Roman" w:cs="Times New Roman"/>
                <w:sz w:val="24"/>
                <w:szCs w:val="24"/>
              </w:rPr>
              <w:t xml:space="preserve"> Предмет и задачи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ab/>
            </w:r>
            <w:r w:rsidRPr="002701E3">
              <w:rPr>
                <w:rFonts w:ascii="Times New Roman" w:eastAsia="Times New Roman" w:hAnsi="Times New Roman" w:cs="Times New Roman"/>
                <w:bCs/>
                <w:sz w:val="24"/>
                <w:szCs w:val="24"/>
              </w:rPr>
              <w:tab/>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5B1439">
              <w:rPr>
                <w:rFonts w:ascii="Times New Roman" w:hAnsi="Times New Roman" w:cs="Times New Roman"/>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5B1439">
              <w:rPr>
                <w:rFonts w:ascii="Times New Roman" w:hAnsi="Times New Roman" w:cs="Times New Roman"/>
                <w:b/>
                <w:bCs/>
                <w:color w:val="000000"/>
                <w:sz w:val="24"/>
                <w:szCs w:val="24"/>
              </w:rPr>
              <w:t>8</w:t>
            </w:r>
          </w:p>
        </w:tc>
      </w:tr>
      <w:tr w:rsidR="00D04048" w:rsidRPr="00F95073" w:rsidTr="00D04048">
        <w:trPr>
          <w:trHeight w:val="1188"/>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lastRenderedPageBreak/>
              <w:t xml:space="preserve">Тема № 2. </w:t>
            </w:r>
            <w:r w:rsidRPr="002701E3">
              <w:rPr>
                <w:rFonts w:ascii="Times New Roman" w:eastAsia="Times New Roman" w:hAnsi="Times New Roman" w:cs="Times New Roman"/>
                <w:sz w:val="24"/>
                <w:szCs w:val="24"/>
              </w:rPr>
              <w:t xml:space="preserve">Методологические основы специальной психологии Принципы и методы специальной психологии как науки.  </w:t>
            </w:r>
          </w:p>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pacing w:after="0" w:line="240" w:lineRule="auto"/>
              <w:jc w:val="both"/>
              <w:rPr>
                <w:rFonts w:ascii="Times New Roman" w:eastAsia="Times New Roman" w:hAnsi="Times New Roman" w:cs="Times New Roman"/>
                <w:sz w:val="24"/>
                <w:szCs w:val="24"/>
              </w:rPr>
            </w:pPr>
            <w:r w:rsidRPr="002701E3">
              <w:rPr>
                <w:rFonts w:ascii="Times New Roman" w:eastAsia="Times New Roman" w:hAnsi="Times New Roman" w:cs="Times New Roman"/>
                <w:bCs/>
                <w:sz w:val="24"/>
                <w:szCs w:val="24"/>
              </w:rPr>
              <w:t>Тема № 3.</w:t>
            </w:r>
            <w:r w:rsidRPr="002701E3">
              <w:rPr>
                <w:rFonts w:ascii="Times New Roman" w:eastAsia="Times New Roman" w:hAnsi="Times New Roman" w:cs="Times New Roman"/>
                <w:sz w:val="24"/>
                <w:szCs w:val="24"/>
              </w:rPr>
              <w:t xml:space="preserve"> Основные категории специальной психологии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t xml:space="preserve">.   </w:t>
            </w:r>
          </w:p>
          <w:p w:rsidR="00D04048" w:rsidRPr="00B427D1" w:rsidRDefault="00D04048" w:rsidP="00D04048">
            <w:pPr>
              <w:tabs>
                <w:tab w:val="left" w:pos="900"/>
              </w:tabs>
              <w:ind w:firstLine="709"/>
              <w:contextualSpacing/>
              <w:jc w:val="both"/>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bCs/>
                <w:sz w:val="24"/>
                <w:szCs w:val="24"/>
              </w:rPr>
              <w:t>Тема № 4.</w:t>
            </w:r>
            <w:r w:rsidRPr="002701E3">
              <w:rPr>
                <w:rFonts w:ascii="Times New Roman" w:eastAsia="Times New Roman" w:hAnsi="Times New Roman" w:cs="Times New Roman"/>
                <w:sz w:val="24"/>
                <w:szCs w:val="24"/>
              </w:rPr>
              <w:t xml:space="preserve"> Теории компенсации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135F50"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6. Психологические закономерности дизонтогенеза.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B427D1" w:rsidRDefault="00D04048" w:rsidP="00D04048">
            <w:pPr>
              <w:tabs>
                <w:tab w:val="left" w:pos="900"/>
              </w:tabs>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 xml:space="preserve">Тема № 7. Психология лиц с умственной отсталостью.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8.   Психолого-педагогические основы коррекционной помощи детям с умственной отсталостью</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5B1439" w:rsidRDefault="00D04048" w:rsidP="00D04048">
            <w:pPr>
              <w:spacing w:after="0" w:line="240" w:lineRule="auto"/>
              <w:jc w:val="both"/>
              <w:rPr>
                <w:rFonts w:ascii="Times New Roman" w:hAnsi="Times New Roman" w:cs="Times New Roman"/>
                <w:color w:val="000000"/>
              </w:rPr>
            </w:pPr>
            <w:r w:rsidRPr="005B1439">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5B1439" w:rsidRDefault="00D04048" w:rsidP="00D04048">
            <w:pPr>
              <w:spacing w:after="0" w:line="240" w:lineRule="auto"/>
              <w:jc w:val="both"/>
              <w:rPr>
                <w:rFonts w:ascii="Times New Roman" w:hAnsi="Times New Roman" w:cs="Times New Roman"/>
                <w:color w:val="000000"/>
              </w:rPr>
            </w:pPr>
            <w:r w:rsidRPr="005B1439">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D04048"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color w:val="000000"/>
                <w:sz w:val="24"/>
                <w:szCs w:val="24"/>
              </w:rPr>
            </w:pPr>
            <w:r w:rsidRPr="005B1439">
              <w:rPr>
                <w:rFonts w:ascii="Times New Roman" w:hAnsi="Times New Roman" w:cs="Times New Roman"/>
                <w:color w:val="000000"/>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5B1439" w:rsidRDefault="00135F50" w:rsidP="00D04048">
            <w:pPr>
              <w:spacing w:after="0" w:line="240" w:lineRule="auto"/>
              <w:jc w:val="center"/>
              <w:rPr>
                <w:rFonts w:ascii="Times New Roman" w:hAnsi="Times New Roman" w:cs="Times New Roman"/>
                <w:b/>
                <w:bCs/>
                <w:color w:val="000000"/>
                <w:sz w:val="24"/>
                <w:szCs w:val="24"/>
              </w:rPr>
            </w:pPr>
            <w:r w:rsidRPr="005B1439">
              <w:rPr>
                <w:rFonts w:ascii="Times New Roman" w:hAnsi="Times New Roman" w:cs="Times New Roman"/>
                <w:b/>
                <w:bCs/>
                <w:color w:val="000000"/>
                <w:sz w:val="24"/>
                <w:szCs w:val="24"/>
              </w:rPr>
              <w:t>135</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135F50" w:rsidP="00D04048">
            <w:pPr>
              <w:spacing w:after="0" w:line="240" w:lineRule="auto"/>
              <w:jc w:val="center"/>
              <w:rPr>
                <w:rFonts w:ascii="Times New Roman" w:hAnsi="Times New Roman" w:cs="Times New Roman"/>
                <w:b/>
                <w:bCs/>
              </w:rPr>
            </w:pPr>
            <w:r>
              <w:rPr>
                <w:rFonts w:ascii="Times New Roman" w:hAnsi="Times New Roman" w:cs="Times New Roman"/>
                <w:b/>
                <w:bCs/>
              </w:rPr>
              <w:t>9</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135F50" w:rsidP="00D04048">
            <w:pPr>
              <w:spacing w:after="0" w:line="240" w:lineRule="auto"/>
              <w:jc w:val="center"/>
              <w:rPr>
                <w:rFonts w:ascii="Times New Roman" w:hAnsi="Times New Roman" w:cs="Times New Roman"/>
                <w:b/>
                <w:bCs/>
              </w:rPr>
            </w:pPr>
            <w:r>
              <w:rPr>
                <w:rFonts w:ascii="Times New Roman" w:hAnsi="Times New Roman" w:cs="Times New Roman"/>
                <w:b/>
                <w:bCs/>
              </w:rPr>
              <w:t>144</w:t>
            </w:r>
          </w:p>
        </w:tc>
      </w:tr>
    </w:tbl>
    <w:p w:rsidR="00D04048" w:rsidRPr="00F95073" w:rsidRDefault="00D04048" w:rsidP="00D04048">
      <w:pPr>
        <w:tabs>
          <w:tab w:val="left" w:pos="900"/>
        </w:tabs>
        <w:spacing w:after="0" w:line="240" w:lineRule="auto"/>
        <w:jc w:val="both"/>
        <w:rPr>
          <w:rFonts w:ascii="Times New Roman" w:hAnsi="Times New Roman" w:cs="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04048" w:rsidRPr="00F95073" w:rsidTr="00D0404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rPr>
            </w:pPr>
            <w:r>
              <w:rPr>
                <w:rFonts w:ascii="Times New Roman" w:hAnsi="Times New Roman" w:cs="Times New Roman"/>
                <w:b/>
                <w:bCs/>
              </w:rPr>
              <w:t>Семестр 7</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Лек</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Лаб</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Пр</w:t>
            </w:r>
          </w:p>
        </w:tc>
        <w:tc>
          <w:tcPr>
            <w:tcW w:w="6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СРС</w:t>
            </w:r>
          </w:p>
        </w:tc>
        <w:tc>
          <w:tcPr>
            <w:tcW w:w="780" w:type="dxa"/>
            <w:tcBorders>
              <w:top w:val="single" w:sz="8" w:space="0" w:color="auto"/>
              <w:left w:val="nil"/>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b/>
                <w:bCs/>
                <w:color w:val="000000"/>
              </w:rPr>
            </w:pPr>
            <w:r w:rsidRPr="00F95073">
              <w:rPr>
                <w:rFonts w:ascii="Times New Roman" w:hAnsi="Times New Roman" w:cs="Times New Roman"/>
                <w:b/>
                <w:bCs/>
                <w:color w:val="000000"/>
              </w:rPr>
              <w:t>Всего</w:t>
            </w: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9. Психология детей с ЗПР.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10. Психология лиц с нарушениями слуха.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lastRenderedPageBreak/>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11. Психология лиц с нарушениями зрения.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12. Психология лиц с нарушениями речи.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AA2BA9" w:rsidP="00AA2BA9">
            <w:pPr>
              <w:spacing w:after="0" w:line="240" w:lineRule="auto"/>
              <w:jc w:val="center"/>
              <w:rPr>
                <w:rFonts w:ascii="Times New Roman" w:hAnsi="Times New Roman" w:cs="Times New Roman"/>
                <w:b/>
                <w:bCs/>
                <w:i/>
                <w:iCs/>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13. Психология лиц с нарушениями эмоциональной сферы и поведения.   </w:t>
            </w:r>
          </w:p>
          <w:p w:rsidR="00D04048" w:rsidRPr="00B427D1" w:rsidRDefault="00D04048" w:rsidP="00D04048">
            <w:pPr>
              <w:shd w:val="clear" w:color="auto" w:fill="FFFFFF"/>
              <w:tabs>
                <w:tab w:val="left" w:pos="284"/>
                <w:tab w:val="left" w:pos="426"/>
              </w:tabs>
              <w:spacing w:after="0" w:line="240" w:lineRule="auto"/>
              <w:contextualSpacing/>
              <w:jc w:val="both"/>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14. Психология лиц со сложными нарушениями развития.     </w:t>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 </w:t>
            </w:r>
          </w:p>
          <w:p w:rsidR="00D04048" w:rsidRPr="00B427D1" w:rsidRDefault="00D04048" w:rsidP="00D04048">
            <w:pPr>
              <w:spacing w:after="0" w:line="240" w:lineRule="auto"/>
              <w:ind w:firstLine="708"/>
              <w:rPr>
                <w:rFonts w:ascii="Times New Roman" w:hAnsi="Times New Roman" w:cs="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left w:val="single" w:sz="8" w:space="0" w:color="auto"/>
              <w:right w:val="single" w:sz="8" w:space="0" w:color="auto"/>
            </w:tcBorders>
            <w:vAlign w:val="center"/>
          </w:tcPr>
          <w:p w:rsidR="00D04048" w:rsidRPr="002701E3" w:rsidRDefault="00D04048" w:rsidP="00D04048">
            <w:pPr>
              <w:shd w:val="clear" w:color="auto" w:fill="FFFFFF"/>
              <w:tabs>
                <w:tab w:val="left" w:pos="284"/>
                <w:tab w:val="left" w:pos="426"/>
              </w:tabs>
              <w:spacing w:after="0" w:line="240" w:lineRule="auto"/>
              <w:contextualSpacing/>
              <w:jc w:val="both"/>
              <w:rPr>
                <w:rFonts w:ascii="Times New Roman" w:eastAsia="Times New Roman" w:hAnsi="Times New Roman" w:cs="Times New Roman"/>
                <w:sz w:val="24"/>
                <w:szCs w:val="24"/>
              </w:rPr>
            </w:pPr>
            <w:r w:rsidRPr="002701E3">
              <w:rPr>
                <w:rFonts w:ascii="Times New Roman" w:eastAsia="Times New Roman" w:hAnsi="Times New Roman" w:cs="Times New Roman"/>
                <w:sz w:val="24"/>
                <w:szCs w:val="24"/>
              </w:rPr>
              <w:t xml:space="preserve">Тема № 15. Психологическое обеспечение специального обучения </w:t>
            </w:r>
          </w:p>
          <w:p w:rsidR="00D04048" w:rsidRPr="00B427D1" w:rsidRDefault="00D04048" w:rsidP="00D04048">
            <w:pPr>
              <w:spacing w:after="0" w:line="240" w:lineRule="auto"/>
              <w:ind w:firstLine="708"/>
              <w:rPr>
                <w:rFonts w:ascii="Times New Roman" w:hAnsi="Times New Roman" w:cs="Times New Roman"/>
                <w:sz w:val="24"/>
                <w:szCs w:val="24"/>
              </w:rPr>
            </w:pP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r w:rsidRPr="002701E3">
              <w:rPr>
                <w:rFonts w:ascii="Times New Roman" w:eastAsia="Times New Roman" w:hAnsi="Times New Roman" w:cs="Times New Roman"/>
                <w:sz w:val="24"/>
                <w:szCs w:val="24"/>
              </w:rPr>
              <w:tab/>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AA2BA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A2BA9">
              <w:rPr>
                <w:rFonts w:ascii="Times New Roman" w:hAnsi="Times New Roman" w:cs="Times New Roman"/>
                <w:b/>
                <w:bCs/>
                <w:color w:val="000000"/>
                <w:sz w:val="24"/>
                <w:szCs w:val="24"/>
              </w:rPr>
              <w:t>1</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B427D1"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B427D1" w:rsidRDefault="00D04048" w:rsidP="00D04048">
            <w:pPr>
              <w:spacing w:after="0" w:line="240" w:lineRule="auto"/>
              <w:jc w:val="both"/>
              <w:rPr>
                <w:rFonts w:ascii="Times New Roman" w:hAnsi="Times New Roman" w:cs="Times New Roman"/>
                <w:sz w:val="24"/>
                <w:szCs w:val="24"/>
              </w:rPr>
            </w:pPr>
            <w:r w:rsidRPr="002701E3">
              <w:rPr>
                <w:rFonts w:ascii="Times New Roman" w:eastAsia="Times New Roman" w:hAnsi="Times New Roman" w:cs="Times New Roman"/>
                <w:sz w:val="24"/>
                <w:szCs w:val="24"/>
              </w:rPr>
              <w:t>Тема № 16.  Учреждения специального назначения для дошкольников и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AA2B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rPr>
                <w:rFonts w:ascii="Times New Roman" w:hAnsi="Times New Roman" w:cs="Times New Roman"/>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sidRPr="00F95073">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Default="00D04048" w:rsidP="00D04048">
            <w:pPr>
              <w:spacing w:after="0" w:line="240" w:lineRule="auto"/>
              <w:jc w:val="center"/>
              <w:rPr>
                <w:rFonts w:ascii="Times New Roman" w:hAnsi="Times New Roman" w:cs="Times New Roman"/>
                <w:b/>
                <w:bCs/>
                <w:i/>
                <w:iCs/>
                <w:sz w:val="24"/>
                <w:szCs w:val="24"/>
              </w:rPr>
            </w:pPr>
          </w:p>
        </w:tc>
      </w:tr>
      <w:tr w:rsidR="00D04048" w:rsidRPr="00F95073" w:rsidTr="00D0404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color w:val="000000"/>
                <w:sz w:val="24"/>
                <w:szCs w:val="24"/>
              </w:rPr>
            </w:pPr>
            <w:r w:rsidRPr="00F95073">
              <w:rPr>
                <w:rFonts w:ascii="Times New Roman" w:hAnsi="Times New Roman" w:cs="Times New Roman"/>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AA2BA9" w:rsidP="00D0404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C44D52" w:rsidP="00D0404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99</w:t>
            </w:r>
          </w:p>
        </w:tc>
      </w:tr>
      <w:tr w:rsidR="00D04048" w:rsidRPr="00F95073" w:rsidTr="00D04048">
        <w:trPr>
          <w:trHeight w:val="510"/>
          <w:jc w:val="center"/>
        </w:trPr>
        <w:tc>
          <w:tcPr>
            <w:tcW w:w="5580" w:type="dxa"/>
            <w:vMerge/>
            <w:tcBorders>
              <w:left w:val="single" w:sz="8" w:space="0" w:color="auto"/>
              <w:bottom w:val="single" w:sz="8" w:space="0" w:color="auto"/>
              <w:right w:val="single" w:sz="8" w:space="0" w:color="auto"/>
            </w:tcBorders>
            <w:vAlign w:val="center"/>
          </w:tcPr>
          <w:p w:rsidR="00D04048" w:rsidRPr="00F95073" w:rsidRDefault="00D04048" w:rsidP="00D04048">
            <w:pPr>
              <w:spacing w:after="0" w:line="240" w:lineRule="auto"/>
              <w:jc w:val="both"/>
              <w:rPr>
                <w:rFonts w:ascii="Times New Roman" w:hAnsi="Times New Roman" w:cs="Times New Roman"/>
                <w:color w:val="000000"/>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i/>
                <w:iCs/>
                <w:color w:val="000000"/>
                <w:sz w:val="24"/>
                <w:szCs w:val="24"/>
              </w:rPr>
            </w:pPr>
            <w:r w:rsidRPr="00F95073">
              <w:rPr>
                <w:rFonts w:ascii="Times New Roman" w:hAnsi="Times New Roman" w:cs="Times New Roman"/>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center"/>
              <w:rPr>
                <w:rFonts w:ascii="Times New Roman" w:hAnsi="Times New Roman" w:cs="Times New Roman"/>
                <w:b/>
                <w:bCs/>
              </w:rPr>
            </w:pPr>
            <w:r w:rsidRPr="00F95073">
              <w:rPr>
                <w:rFonts w:ascii="Times New Roman" w:hAnsi="Times New Roman" w:cs="Times New Roman"/>
                <w:b/>
                <w:bCs/>
              </w:rPr>
              <w:t>27</w:t>
            </w:r>
          </w:p>
        </w:tc>
      </w:tr>
      <w:tr w:rsidR="00D04048" w:rsidRPr="00F95073" w:rsidTr="00D0404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04048" w:rsidRPr="00F95073" w:rsidRDefault="00D04048" w:rsidP="00D04048">
            <w:pPr>
              <w:spacing w:after="0" w:line="240" w:lineRule="auto"/>
              <w:jc w:val="both"/>
              <w:rPr>
                <w:rFonts w:ascii="Times New Roman" w:hAnsi="Times New Roman" w:cs="Times New Roman"/>
              </w:rPr>
            </w:pPr>
            <w:r w:rsidRPr="00F95073">
              <w:rPr>
                <w:rFonts w:ascii="Times New Roman" w:hAnsi="Times New Roman" w:cs="Times New Roman"/>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04048" w:rsidRPr="00F95073" w:rsidRDefault="00D04048" w:rsidP="00D04048">
            <w:pPr>
              <w:spacing w:after="0" w:line="240" w:lineRule="auto"/>
              <w:jc w:val="both"/>
              <w:rPr>
                <w:rFonts w:ascii="Times New Roman" w:hAnsi="Times New Roman" w:cs="Times New Roman"/>
                <w:color w:val="000000"/>
              </w:rPr>
            </w:pPr>
            <w:r w:rsidRPr="00F95073">
              <w:rPr>
                <w:rFonts w:ascii="Times New Roman" w:hAnsi="Times New Roman" w:cs="Times New Roman"/>
                <w:color w:val="000000"/>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04048" w:rsidRPr="00F95073" w:rsidRDefault="00D04048" w:rsidP="00D04048">
            <w:pPr>
              <w:spacing w:after="0" w:line="240" w:lineRule="auto"/>
              <w:jc w:val="cente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04048" w:rsidRPr="00F95073" w:rsidRDefault="00D04048" w:rsidP="00D04048">
            <w:pPr>
              <w:spacing w:after="0" w:line="240" w:lineRule="auto"/>
              <w:jc w:val="center"/>
              <w:rPr>
                <w:rFonts w:ascii="Times New Roman" w:hAnsi="Times New Roman" w:cs="Times New Roman"/>
                <w:b/>
                <w:bCs/>
              </w:rPr>
            </w:pPr>
            <w:r>
              <w:rPr>
                <w:rFonts w:ascii="Times New Roman" w:hAnsi="Times New Roman" w:cs="Times New Roman"/>
                <w:b/>
                <w:bCs/>
              </w:rPr>
              <w:t>108</w:t>
            </w:r>
          </w:p>
        </w:tc>
      </w:tr>
    </w:tbl>
    <w:p w:rsidR="00806D70" w:rsidRDefault="00806D70" w:rsidP="00806D70">
      <w:pPr>
        <w:tabs>
          <w:tab w:val="left" w:pos="900"/>
        </w:tabs>
        <w:spacing w:after="0" w:line="240" w:lineRule="auto"/>
        <w:jc w:val="both"/>
        <w:rPr>
          <w:rFonts w:ascii="Times New Roman" w:hAnsi="Times New Roman" w:cs="Times New Roman"/>
          <w:b/>
          <w:color w:val="000000"/>
          <w:sz w:val="24"/>
          <w:szCs w:val="24"/>
        </w:rPr>
      </w:pPr>
    </w:p>
    <w:p w:rsidR="00806D70" w:rsidRPr="00524FBB" w:rsidRDefault="00806D70" w:rsidP="00806D70">
      <w:pPr>
        <w:spacing w:after="0" w:line="240" w:lineRule="auto"/>
        <w:ind w:firstLine="709"/>
        <w:jc w:val="both"/>
        <w:rPr>
          <w:rFonts w:ascii="Times New Roman" w:hAnsi="Times New Roman" w:cs="Times New Roman"/>
          <w:b/>
          <w:i/>
          <w:sz w:val="20"/>
          <w:szCs w:val="20"/>
        </w:rPr>
      </w:pPr>
      <w:r w:rsidRPr="00524FBB">
        <w:rPr>
          <w:rFonts w:ascii="Times New Roman" w:hAnsi="Times New Roman" w:cs="Times New Roman"/>
          <w:b/>
          <w:i/>
          <w:sz w:val="20"/>
          <w:szCs w:val="20"/>
        </w:rPr>
        <w:t>* Примечания:</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образовательной программы высшего образования в части рабочей программы дисциплины </w:t>
      </w:r>
      <w:r w:rsidRPr="00524FBB">
        <w:rPr>
          <w:rFonts w:ascii="Times New Roman" w:hAnsi="Times New Roman" w:cs="Times New Roman"/>
          <w:b/>
          <w:sz w:val="20"/>
          <w:szCs w:val="20"/>
        </w:rPr>
        <w:t>«</w:t>
      </w:r>
      <w:r>
        <w:rPr>
          <w:rFonts w:ascii="Times New Roman" w:hAnsi="Times New Roman" w:cs="Times New Roman"/>
          <w:b/>
          <w:sz w:val="20"/>
          <w:szCs w:val="20"/>
        </w:rPr>
        <w:t>Специальная психология</w:t>
      </w:r>
      <w:r w:rsidRPr="00524FBB">
        <w:rPr>
          <w:rFonts w:ascii="Times New Roman" w:hAnsi="Times New Roman" w:cs="Times New Roman"/>
          <w:b/>
          <w:sz w:val="20"/>
          <w:szCs w:val="20"/>
        </w:rPr>
        <w:t>»</w:t>
      </w:r>
      <w:r w:rsidRPr="00524FBB">
        <w:rPr>
          <w:rFonts w:ascii="Times New Roman" w:hAnsi="Times New Roman" w:cs="Times New Roman"/>
          <w:sz w:val="20"/>
          <w:szCs w:val="20"/>
        </w:rPr>
        <w:t xml:space="preserve"> согласно требованиям </w:t>
      </w:r>
      <w:r w:rsidRPr="00524FBB">
        <w:rPr>
          <w:rFonts w:ascii="Times New Roman" w:hAnsi="Times New Roman" w:cs="Times New Roman"/>
          <w:b/>
          <w:sz w:val="20"/>
          <w:szCs w:val="20"/>
        </w:rPr>
        <w:t>частей 3-5 статьи 13, статьи 30, пункта 3 части 1 статьи 34</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пунктов 16, 38</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w:t>
      </w:r>
      <w:r w:rsidRPr="00524FBB">
        <w:rPr>
          <w:rFonts w:ascii="Times New Roman" w:hAnsi="Times New Roman" w:cs="Times New Roman"/>
          <w:sz w:val="20"/>
          <w:szCs w:val="20"/>
        </w:rPr>
        <w:lastRenderedPageBreak/>
        <w:t>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б) Для обучающихся с ограниченными возможностями здоровья и инвалидов:</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FBB">
        <w:rPr>
          <w:rFonts w:ascii="Times New Roman" w:hAnsi="Times New Roman" w:cs="Times New Roman"/>
          <w:b/>
          <w:sz w:val="20"/>
          <w:szCs w:val="20"/>
        </w:rPr>
        <w:t>статьи 79</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раздела III</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FBB">
        <w:rPr>
          <w:rFonts w:ascii="Times New Roman" w:hAnsi="Times New Roman" w:cs="Times New Roman"/>
          <w:b/>
          <w:i/>
          <w:sz w:val="20"/>
          <w:szCs w:val="20"/>
        </w:rPr>
        <w:t>при наличии факта зачисления таких обучающихся с учетом конкретных нозологий</w:t>
      </w:r>
      <w:r w:rsidRPr="00524FBB">
        <w:rPr>
          <w:rFonts w:ascii="Times New Roman" w:hAnsi="Times New Roman" w:cs="Times New Roman"/>
          <w:sz w:val="20"/>
          <w:szCs w:val="20"/>
        </w:rPr>
        <w:t>).</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требованиями </w:t>
      </w:r>
      <w:r w:rsidRPr="00524FBB">
        <w:rPr>
          <w:rFonts w:ascii="Times New Roman" w:hAnsi="Times New Roman" w:cs="Times New Roman"/>
          <w:b/>
          <w:sz w:val="20"/>
          <w:szCs w:val="20"/>
        </w:rPr>
        <w:t xml:space="preserve">частей 3-5 статьи 13, статьи 30, пункта 3 части 1 статьи 34 </w:t>
      </w:r>
      <w:r w:rsidRPr="00524FBB">
        <w:rPr>
          <w:rFonts w:ascii="Times New Roman" w:hAnsi="Times New Roman" w:cs="Times New Roman"/>
          <w:sz w:val="20"/>
          <w:szCs w:val="20"/>
        </w:rPr>
        <w:t xml:space="preserve">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 «Об образовании в Российской Федерации»; </w:t>
      </w:r>
      <w:r w:rsidRPr="00524FBB">
        <w:rPr>
          <w:rFonts w:ascii="Times New Roman" w:hAnsi="Times New Roman" w:cs="Times New Roman"/>
          <w:b/>
          <w:sz w:val="20"/>
          <w:szCs w:val="20"/>
        </w:rPr>
        <w:t>пункта 20</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FBB">
        <w:rPr>
          <w:rFonts w:ascii="Times New Roman" w:hAnsi="Times New Roman" w:cs="Times New Roman"/>
          <w:b/>
          <w:sz w:val="20"/>
          <w:szCs w:val="20"/>
        </w:rPr>
        <w:t>частью 5 статьи 5</w:t>
      </w:r>
      <w:r w:rsidRPr="00524FBB">
        <w:rPr>
          <w:rFonts w:ascii="Times New Roman" w:hAnsi="Times New Roman" w:cs="Times New Roman"/>
          <w:sz w:val="20"/>
          <w:szCs w:val="20"/>
        </w:rPr>
        <w:t xml:space="preserve"> Федерального закона </w:t>
      </w:r>
      <w:r w:rsidRPr="00524FBB">
        <w:rPr>
          <w:rFonts w:ascii="Times New Roman" w:hAnsi="Times New Roman" w:cs="Times New Roman"/>
          <w:b/>
          <w:sz w:val="20"/>
          <w:szCs w:val="20"/>
        </w:rPr>
        <w:t>от 05.05.2014 № 84-ФЗ</w:t>
      </w:r>
      <w:r w:rsidRPr="00524FBB">
        <w:rPr>
          <w:rFonts w:ascii="Times New Roman" w:hAnsi="Times New Roman" w:cs="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A2BA9">
        <w:rPr>
          <w:rFonts w:ascii="Times New Roman" w:hAnsi="Times New Roman" w:cs="Times New Roman"/>
          <w:sz w:val="20"/>
          <w:szCs w:val="20"/>
        </w:rPr>
        <w:t>му на основании заявления обуча</w:t>
      </w:r>
      <w:r w:rsidRPr="00524FBB">
        <w:rPr>
          <w:rFonts w:ascii="Times New Roman" w:hAnsi="Times New Roman" w:cs="Times New Roman"/>
          <w:sz w:val="20"/>
          <w:szCs w:val="20"/>
        </w:rPr>
        <w:t>ющегося).</w:t>
      </w:r>
    </w:p>
    <w:p w:rsidR="00806D70" w:rsidRPr="00524FBB" w:rsidRDefault="00806D70" w:rsidP="00806D70">
      <w:pPr>
        <w:spacing w:after="0" w:line="240" w:lineRule="auto"/>
        <w:ind w:firstLine="709"/>
        <w:jc w:val="both"/>
        <w:rPr>
          <w:rFonts w:ascii="Times New Roman" w:hAnsi="Times New Roman" w:cs="Times New Roman"/>
          <w:b/>
          <w:sz w:val="20"/>
          <w:szCs w:val="20"/>
        </w:rPr>
      </w:pPr>
      <w:r w:rsidRPr="00524FBB">
        <w:rPr>
          <w:rFonts w:ascii="Times New Roman" w:hAnsi="Times New Roman" w:cs="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6D70" w:rsidRPr="00524FBB" w:rsidRDefault="00806D70" w:rsidP="00806D70">
      <w:pPr>
        <w:spacing w:after="0" w:line="240" w:lineRule="auto"/>
        <w:ind w:firstLine="709"/>
        <w:jc w:val="both"/>
        <w:rPr>
          <w:rFonts w:ascii="Times New Roman" w:hAnsi="Times New Roman" w:cs="Times New Roman"/>
          <w:sz w:val="20"/>
          <w:szCs w:val="20"/>
        </w:rPr>
      </w:pPr>
      <w:r w:rsidRPr="00524FBB">
        <w:rPr>
          <w:rFonts w:ascii="Times New Roman" w:hAnsi="Times New Roman" w:cs="Times New Roman"/>
          <w:sz w:val="20"/>
          <w:szCs w:val="20"/>
        </w:rPr>
        <w:t>При разработке образовательной программы высшего образования согласно требованиям</w:t>
      </w:r>
      <w:r w:rsidRPr="00524FBB">
        <w:rPr>
          <w:rFonts w:ascii="Times New Roman" w:hAnsi="Times New Roman" w:cs="Times New Roman"/>
          <w:b/>
          <w:sz w:val="20"/>
          <w:szCs w:val="20"/>
        </w:rPr>
        <w:t>пункта 9 части 1 статьи 33, части 3 статьи 34</w:t>
      </w:r>
      <w:r w:rsidRPr="00524FBB">
        <w:rPr>
          <w:rFonts w:ascii="Times New Roman" w:hAnsi="Times New Roman" w:cs="Times New Roman"/>
          <w:sz w:val="20"/>
          <w:szCs w:val="20"/>
        </w:rPr>
        <w:t xml:space="preserve"> Федерального закона Российской Федерации </w:t>
      </w:r>
      <w:r w:rsidRPr="00524FBB">
        <w:rPr>
          <w:rFonts w:ascii="Times New Roman" w:hAnsi="Times New Roman" w:cs="Times New Roman"/>
          <w:b/>
          <w:sz w:val="20"/>
          <w:szCs w:val="20"/>
        </w:rPr>
        <w:t>от 29.12.2012 № 273-ФЗ</w:t>
      </w:r>
      <w:r w:rsidRPr="00524FBB">
        <w:rPr>
          <w:rFonts w:ascii="Times New Roman" w:hAnsi="Times New Roman" w:cs="Times New Roman"/>
          <w:sz w:val="20"/>
          <w:szCs w:val="20"/>
        </w:rPr>
        <w:t xml:space="preserve">«Об образовании в Российской Федерации»; </w:t>
      </w:r>
      <w:r w:rsidRPr="00524FBB">
        <w:rPr>
          <w:rFonts w:ascii="Times New Roman" w:hAnsi="Times New Roman" w:cs="Times New Roman"/>
          <w:b/>
          <w:sz w:val="20"/>
          <w:szCs w:val="20"/>
        </w:rPr>
        <w:t>пункта 43</w:t>
      </w:r>
      <w:r w:rsidRPr="00524FBB">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rFonts w:ascii="Times New Roman" w:hAnsi="Times New Roman" w:cs="Times New Roman"/>
          <w:sz w:val="20"/>
          <w:szCs w:val="20"/>
        </w:rPr>
        <w:t>7</w:t>
      </w:r>
      <w:r w:rsidRPr="00524FBB">
        <w:rPr>
          <w:rFonts w:ascii="Times New Roman" w:hAnsi="Times New Roman" w:cs="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sidRPr="00524FBB">
        <w:rPr>
          <w:rFonts w:ascii="Times New Roman" w:hAnsi="Times New Roman" w:cs="Times New Roman"/>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p w:rsidR="00806D70" w:rsidRDefault="00806D70" w:rsidP="00806D70">
      <w:pPr>
        <w:tabs>
          <w:tab w:val="left" w:pos="900"/>
        </w:tabs>
        <w:spacing w:after="0" w:line="240" w:lineRule="auto"/>
        <w:jc w:val="both"/>
        <w:rPr>
          <w:b/>
          <w:color w:val="000000"/>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5.</w:t>
      </w:r>
      <w:r w:rsidR="00A33127">
        <w:rPr>
          <w:rFonts w:ascii="Times New Roman" w:hAnsi="Times New Roman" w:cs="Times New Roman"/>
          <w:b/>
          <w:color w:val="000000"/>
          <w:sz w:val="24"/>
          <w:szCs w:val="24"/>
        </w:rPr>
        <w:t>2</w:t>
      </w:r>
      <w:r w:rsidRPr="00F95073">
        <w:rPr>
          <w:rFonts w:ascii="Times New Roman" w:hAnsi="Times New Roman" w:cs="Times New Roman"/>
          <w:b/>
          <w:color w:val="000000"/>
          <w:sz w:val="24"/>
          <w:szCs w:val="24"/>
        </w:rPr>
        <w:t xml:space="preserve"> Содержание дисциплины</w:t>
      </w:r>
    </w:p>
    <w:p w:rsidR="00806D70" w:rsidRPr="00F95073" w:rsidRDefault="00806D70" w:rsidP="00806D70">
      <w:pPr>
        <w:tabs>
          <w:tab w:val="left" w:pos="900"/>
        </w:tabs>
        <w:spacing w:after="0" w:line="240" w:lineRule="auto"/>
        <w:ind w:firstLine="709"/>
        <w:jc w:val="both"/>
        <w:rPr>
          <w:rFonts w:ascii="Times New Roman" w:hAnsi="Times New Roman" w:cs="Times New Roman"/>
          <w:b/>
          <w:sz w:val="24"/>
          <w:szCs w:val="24"/>
        </w:rPr>
      </w:pP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 Предмет и задачи специальной психологии. </w:t>
      </w:r>
    </w:p>
    <w:p w:rsidR="004D7B4D" w:rsidRPr="004D7B4D" w:rsidRDefault="004D7B4D" w:rsidP="00930A26">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Предмет. Цели. Задачи. </w:t>
      </w:r>
      <w:r w:rsidRPr="004D7B4D">
        <w:rPr>
          <w:rFonts w:ascii="Times New Roman" w:eastAsia="Times New Roman" w:hAnsi="Times New Roman" w:cs="Times New Roman"/>
          <w:sz w:val="24"/>
          <w:szCs w:val="24"/>
        </w:rPr>
        <w:t>Межпредметные связи специальной психологии</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специальной психологии в контексте развития общественного сознания</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европейской специальной психологии. Адольф Адлер</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История развития специальной психологии в России</w:t>
      </w:r>
      <w:r>
        <w:rPr>
          <w:rFonts w:ascii="Times New Roman" w:eastAsia="Times New Roman" w:hAnsi="Times New Roman" w:cs="Times New Roman"/>
          <w:sz w:val="24"/>
          <w:szCs w:val="24"/>
        </w:rPr>
        <w:t>.</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2. Методологические основы специальной психологии Принципы и методы специальной психологии как науки.  </w:t>
      </w:r>
    </w:p>
    <w:p w:rsidR="004D7B4D" w:rsidRPr="004D7B4D" w:rsidRDefault="004D7B4D" w:rsidP="00930A26">
      <w:pPr>
        <w:spacing w:after="0" w:line="240" w:lineRule="auto"/>
        <w:jc w:val="both"/>
        <w:textAlignment w:val="baseline"/>
        <w:rPr>
          <w:rFonts w:ascii="Times New Roman" w:hAnsi="Times New Roman"/>
          <w:b/>
          <w:sz w:val="24"/>
          <w:szCs w:val="24"/>
        </w:rPr>
      </w:pPr>
      <w:r w:rsidRPr="004D7B4D">
        <w:rPr>
          <w:rFonts w:ascii="Times New Roman" w:hAnsi="Times New Roman"/>
          <w:b/>
          <w:sz w:val="24"/>
          <w:szCs w:val="24"/>
        </w:rPr>
        <w:tab/>
      </w:r>
      <w:r w:rsidRPr="004D7B4D">
        <w:rPr>
          <w:rFonts w:ascii="Times New Roman" w:eastAsia="Times New Roman" w:hAnsi="Times New Roman" w:cs="Times New Roman"/>
          <w:sz w:val="24"/>
          <w:szCs w:val="24"/>
        </w:rPr>
        <w:t>Методы специальной психологии</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эксперимента</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Стандартизированные методы</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наблюдения</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Метод беседы</w:t>
      </w:r>
      <w:r>
        <w:rPr>
          <w:rFonts w:ascii="Times New Roman" w:eastAsia="Times New Roman" w:hAnsi="Times New Roman" w:cs="Times New Roman"/>
          <w:sz w:val="24"/>
          <w:szCs w:val="24"/>
        </w:rPr>
        <w:t xml:space="preserve">. </w:t>
      </w:r>
      <w:r w:rsidRPr="004D7B4D">
        <w:rPr>
          <w:rFonts w:ascii="Times New Roman" w:eastAsia="Times New Roman" w:hAnsi="Times New Roman" w:cs="Times New Roman"/>
          <w:sz w:val="24"/>
          <w:szCs w:val="24"/>
        </w:rPr>
        <w:t>Принципы психологического исследования</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Тема № 3. Основные к</w:t>
      </w:r>
      <w:r>
        <w:rPr>
          <w:rFonts w:ascii="Times New Roman" w:hAnsi="Times New Roman"/>
          <w:b/>
          <w:sz w:val="24"/>
          <w:szCs w:val="24"/>
        </w:rPr>
        <w:t>атегории специальной психологии.</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D7B4D">
        <w:rPr>
          <w:rFonts w:ascii="Times New Roman" w:hAnsi="Times New Roman"/>
          <w:sz w:val="24"/>
          <w:szCs w:val="24"/>
        </w:rPr>
        <w:tab/>
        <w:t>Дети с нарушением слуха (глухие, слабослышащие, позднооглохшие); с нарушением зрения (слепые, слабовидящие); с тяжелыми нарушениями речи (логопаты); с нарушениями интеллектуального развития (умственно отсталые, дети с задержкой психического развития); с комплексными нарушениями психофизического развития (слепоглухонемые, слепые умственно отсталые, глухие умственно отсталые и др.); с нарушениями опорно-двигательного аппарата.</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Тема № 4. Теории компенсации</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D7B4D">
        <w:rPr>
          <w:rFonts w:ascii="Times New Roman" w:hAnsi="Times New Roman"/>
          <w:sz w:val="24"/>
          <w:szCs w:val="24"/>
        </w:rPr>
        <w:t>Теория сверхкомпенсации Адлера.Теория компенсации психических функций Л.С.Выготского.</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5. Общие и специфические закономерности психологического развития детей, людей с отклонениями (или с различными нарушениями).  </w:t>
      </w:r>
    </w:p>
    <w:p w:rsidR="004D7B4D" w:rsidRPr="00930A26"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Cs w:val="24"/>
        </w:rPr>
      </w:pPr>
      <w:r w:rsidRPr="00930A26">
        <w:rPr>
          <w:rFonts w:ascii="Times New Roman" w:hAnsi="Times New Roman" w:cs="Times New Roman"/>
          <w:color w:val="000000"/>
          <w:sz w:val="24"/>
          <w:szCs w:val="25"/>
        </w:rPr>
        <w:t>Неравномерность и гетерохронность. </w:t>
      </w:r>
      <w:r w:rsidR="00930A26" w:rsidRPr="00930A26">
        <w:rPr>
          <w:rFonts w:ascii="Times New Roman" w:hAnsi="Times New Roman" w:cs="Times New Roman"/>
          <w:color w:val="000000"/>
          <w:sz w:val="24"/>
          <w:szCs w:val="25"/>
        </w:rPr>
        <w:t> Неустойчивость развития. Сензетивность психического развития</w:t>
      </w:r>
      <w:r w:rsidR="00930A26">
        <w:rPr>
          <w:rFonts w:ascii="Times New Roman" w:hAnsi="Times New Roman" w:cs="Times New Roman"/>
          <w:color w:val="000000"/>
          <w:sz w:val="24"/>
          <w:szCs w:val="25"/>
        </w:rPr>
        <w:t xml:space="preserve">. </w:t>
      </w:r>
      <w:r w:rsidR="00930A26" w:rsidRPr="00930A26">
        <w:rPr>
          <w:rFonts w:ascii="Times New Roman" w:hAnsi="Times New Roman" w:cs="Times New Roman"/>
          <w:color w:val="000000"/>
          <w:sz w:val="24"/>
          <w:szCs w:val="25"/>
        </w:rPr>
        <w:t>Кумулятивность психического развития</w:t>
      </w:r>
      <w:r w:rsidR="00930A26">
        <w:rPr>
          <w:rFonts w:ascii="Times New Roman" w:hAnsi="Times New Roman" w:cs="Times New Roman"/>
          <w:color w:val="000000"/>
          <w:sz w:val="24"/>
          <w:szCs w:val="25"/>
        </w:rPr>
        <w:t xml:space="preserve">. </w:t>
      </w:r>
      <w:r w:rsidR="00930A26" w:rsidRPr="00930A26">
        <w:rPr>
          <w:rFonts w:ascii="Times New Roman" w:hAnsi="Times New Roman" w:cs="Times New Roman"/>
          <w:color w:val="000000"/>
          <w:sz w:val="24"/>
          <w:szCs w:val="25"/>
        </w:rPr>
        <w:t>Дивергентность</w:t>
      </w:r>
      <w:r w:rsidR="00930A26">
        <w:rPr>
          <w:rFonts w:ascii="Times New Roman" w:hAnsi="Times New Roman" w:cs="Times New Roman"/>
          <w:color w:val="000000"/>
          <w:sz w:val="24"/>
          <w:szCs w:val="25"/>
        </w:rPr>
        <w:t>.</w:t>
      </w:r>
    </w:p>
    <w:p w:rsidR="004D7B4D" w:rsidRPr="004D7B4D" w:rsidRDefault="004D7B4D"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4D7B4D">
        <w:rPr>
          <w:rFonts w:ascii="Times New Roman" w:hAnsi="Times New Roman"/>
          <w:b/>
          <w:sz w:val="24"/>
          <w:szCs w:val="24"/>
        </w:rPr>
        <w:t xml:space="preserve">Тема № 6. Психологические закономерности дизонтогенеза.    </w:t>
      </w:r>
    </w:p>
    <w:p w:rsidR="004D7B4D" w:rsidRPr="00930A26" w:rsidRDefault="00930A26" w:rsidP="00930A26">
      <w:pPr>
        <w:tabs>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30A26">
        <w:rPr>
          <w:rFonts w:ascii="Times New Roman" w:hAnsi="Times New Roman"/>
          <w:sz w:val="24"/>
          <w:szCs w:val="24"/>
        </w:rPr>
        <w:t>Снижение способности к приему, переработке, хранению и использованию информации.Замедление процесса формирования представлений и понятий об окружающей действительности.Трудность словесного опосредования.Наличие потенциальных возможностей развития.Трудности социальной адаптации.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7. Психология лиц с умственной отсталостью.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Умственная отсталость: определение, классификации. Психологическая структура дефекта при олигофрении и деменции.Особенности развития познавательной сферы и ведущих видов деятельности при олигофрении.</w:t>
      </w:r>
    </w:p>
    <w:p w:rsid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Тема № 8.   Психолого-педагогические основы коррекционной помощи детям с умственной отсталостью</w:t>
      </w:r>
    </w:p>
    <w:p w:rsidR="00930A26" w:rsidRPr="004D7B4D"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30A26">
        <w:rPr>
          <w:rFonts w:ascii="Times New Roman" w:hAnsi="Times New Roman"/>
          <w:sz w:val="24"/>
          <w:szCs w:val="24"/>
        </w:rPr>
        <w:t>Особенности развития эмоционально-волевой сферы и личнос</w:t>
      </w:r>
      <w:r>
        <w:rPr>
          <w:rFonts w:ascii="Times New Roman" w:hAnsi="Times New Roman"/>
          <w:sz w:val="24"/>
          <w:szCs w:val="24"/>
        </w:rPr>
        <w:t xml:space="preserve">ти лиц с умственной отсталостью. </w:t>
      </w:r>
      <w:r w:rsidRPr="00930A26">
        <w:rPr>
          <w:rFonts w:ascii="Times New Roman" w:hAnsi="Times New Roman"/>
          <w:sz w:val="24"/>
          <w:szCs w:val="24"/>
        </w:rPr>
        <w:t>Психодиагностика развития умственно отсталых детей.Специальное образование и психокоррекция развития при умственной отсталости.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9. Психология детей с ЗПР.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930A26">
        <w:rPr>
          <w:rFonts w:ascii="Times New Roman" w:hAnsi="Times New Roman"/>
          <w:sz w:val="24"/>
          <w:szCs w:val="24"/>
        </w:rPr>
        <w:t>Психолого-педагогические особенности детей с задержкой психического развития. Специфика психолого-педагогической работы с дошкольниками с задержкой психического развития</w:t>
      </w:r>
      <w:r>
        <w:rPr>
          <w:rFonts w:ascii="Times New Roman" w:hAnsi="Times New Roman"/>
          <w:sz w:val="24"/>
          <w:szCs w:val="24"/>
        </w:rPr>
        <w:t>.</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10. Психология лиц с нарушениями слуха.   </w:t>
      </w:r>
    </w:p>
    <w:p w:rsidR="004D7B4D" w:rsidRPr="00930A26" w:rsidRDefault="00930A26" w:rsidP="0093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t>Нарушения слуха: понятие, классификации, психологическая структура дефекта. Развитие речи, познавательных процессов при тотальном и частичном дефектах слуха. Развитие ведущих видов деятельности и личности при нарушениях слуха. Психологическое обследование детей с нарушениями слуха. Специальное образование и психологическое сопровождение лиц с нарушениями слуха.</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11. Психология лиц с нарушениями зрения.   </w:t>
      </w:r>
    </w:p>
    <w:p w:rsidR="004D7B4D" w:rsidRPr="00930A26" w:rsidRDefault="00930A26"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30A26">
        <w:rPr>
          <w:rFonts w:ascii="Times New Roman" w:hAnsi="Times New Roman"/>
          <w:sz w:val="24"/>
          <w:szCs w:val="24"/>
        </w:rPr>
        <w:lastRenderedPageBreak/>
        <w:t>Нарушения зрения: классификации, психологическая структура дефекта.Развитие познавательной сферы и ведущих видов деятельности при тотальном и частичном дефектах зрения. Развитие эмоционально-волевой сферы и личности при тотальном и частичном дефектах зрения. Специальное образование и психологическое сопровождение лиц с нарушениями зрения на разных возрастных этапах. Психологическое обследование детей с нарушениями зрения.</w:t>
      </w:r>
      <w:r w:rsidR="004D7B4D" w:rsidRPr="00930A26">
        <w:rPr>
          <w:rFonts w:ascii="Times New Roman" w:hAnsi="Times New Roman"/>
          <w:sz w:val="24"/>
          <w:szCs w:val="24"/>
        </w:rPr>
        <w:tab/>
      </w:r>
      <w:r w:rsidR="004D7B4D" w:rsidRPr="00930A26">
        <w:rPr>
          <w:rFonts w:ascii="Times New Roman" w:hAnsi="Times New Roman"/>
          <w:sz w:val="24"/>
          <w:szCs w:val="24"/>
        </w:rPr>
        <w:tab/>
      </w:r>
      <w:r w:rsidR="004D7B4D" w:rsidRPr="00930A26">
        <w:rPr>
          <w:rFonts w:ascii="Times New Roman" w:hAnsi="Times New Roman"/>
          <w:sz w:val="24"/>
          <w:szCs w:val="24"/>
        </w:rPr>
        <w:tab/>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12. Психология лиц с нарушениями речи.    </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ТНР: понятие, классификации, психологическая структура дефекта. Развитие познавательных процессов и ведущих видов деятельности при ТНР. Развитие эмоционально-волевой сферы и личности при речевой патологии. Принципы анализа нарушений детской речи. Психолингвистический и нейропсихологический подходы к диагностике нарушений речевого развития. Психологическая оценка состояния речи. Специальное образование и психологическое сопровождение детей с ТНР.</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13. Психология лиц с нарушениями эмоциональной сферы и поведения.   </w:t>
      </w:r>
    </w:p>
    <w:p w:rsidR="00E7330C"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Ранний детский аутизм: психологическая классификация, структура дизонтогенеза. Особенности психического и социального развития аутичных детей.</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330C">
        <w:rPr>
          <w:rFonts w:ascii="Times New Roman" w:hAnsi="Times New Roman"/>
          <w:sz w:val="24"/>
          <w:szCs w:val="24"/>
        </w:rPr>
        <w:t>Психологическое обследование и сопровождение ребенка с РДА. Психическое здоровье и болезнь. Систематика пограничных психических расстройств. Невротические расстройства у детей. Синдром ПТСР. Патологическое формирование характера. Акцентуации характера: классификация; психологические характеристики. Расстройства личности и поведения (психопатии). Классификация МКБ-10: психологическая характеристика типов. Расстройства социального поведения у детей и подростков. Девиантное поведение. Организация и содержание психокоррекционной работы с детьми, имеющими нарушения поведения, и их семьями.</w:t>
      </w:r>
      <w:r w:rsidR="004D7B4D" w:rsidRPr="00E7330C">
        <w:rPr>
          <w:rFonts w:ascii="Times New Roman" w:hAnsi="Times New Roman"/>
          <w:sz w:val="24"/>
          <w:szCs w:val="24"/>
        </w:rPr>
        <w:tab/>
      </w:r>
      <w:r w:rsidR="004D7B4D" w:rsidRPr="00E7330C">
        <w:rPr>
          <w:rFonts w:ascii="Times New Roman" w:hAnsi="Times New Roman"/>
          <w:sz w:val="24"/>
          <w:szCs w:val="24"/>
        </w:rPr>
        <w:tab/>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14. Психология лиц со сложными нарушениями развития.     </w:t>
      </w:r>
    </w:p>
    <w:p w:rsidR="004D7B4D" w:rsidRPr="00E7330C" w:rsidRDefault="00E7330C"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Понятие. Задачи. Выраженные нарушения зрения и ДЦП; глухота и ДЦП; разные виды одновременного нарушения зрения и слуха, которые принято относить к слепоглухоте; слепота и системное нарушение речи</w:t>
      </w:r>
    </w:p>
    <w:p w:rsidR="004D7B4D" w:rsidRPr="004D7B4D" w:rsidRDefault="004D7B4D"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 xml:space="preserve">Тема № 15. Психологическое обеспечение специального обучения </w:t>
      </w:r>
    </w:p>
    <w:p w:rsidR="004D7B4D" w:rsidRPr="004D7B4D" w:rsidRDefault="00E7330C" w:rsidP="004D7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E7330C">
        <w:rPr>
          <w:rFonts w:ascii="Times New Roman" w:hAnsi="Times New Roman"/>
          <w:sz w:val="24"/>
          <w:szCs w:val="24"/>
        </w:rPr>
        <w:t>Система специального образования. Психологическое обеспечение эффективной интеграции лиц с отклонениями в развитии в общекультурное и образовательное пространство</w:t>
      </w:r>
      <w:r>
        <w:rPr>
          <w:rFonts w:ascii="Times New Roman" w:hAnsi="Times New Roman"/>
          <w:sz w:val="24"/>
          <w:szCs w:val="24"/>
        </w:rPr>
        <w:t>.</w:t>
      </w:r>
    </w:p>
    <w:p w:rsidR="00E7330C" w:rsidRDefault="004D7B4D" w:rsidP="00E7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r w:rsidRPr="004D7B4D">
        <w:rPr>
          <w:rFonts w:ascii="Times New Roman" w:hAnsi="Times New Roman"/>
          <w:b/>
          <w:sz w:val="24"/>
          <w:szCs w:val="24"/>
        </w:rPr>
        <w:t>Тема № 16.  Учреждения специального назначения для дошкольников и школьников</w:t>
      </w:r>
    </w:p>
    <w:p w:rsidR="00806D70" w:rsidRPr="00E7330C" w:rsidRDefault="00E7330C" w:rsidP="00B53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7330C">
        <w:rPr>
          <w:rFonts w:ascii="Times New Roman" w:hAnsi="Times New Roman"/>
          <w:sz w:val="24"/>
          <w:szCs w:val="24"/>
        </w:rPr>
        <w:t>Специальные (коррекционные) образовательные учреждения для неслышащих детей (I вид) решают задачи воспитания, общеобразовательной и трудовой подготовки глухих школьников, а также коррекции и компенсации недостатков их развития.Специальные (коррекционные) образовательные уч</w:t>
      </w:r>
      <w:r w:rsidRPr="00E7330C">
        <w:rPr>
          <w:rFonts w:ascii="Times New Roman" w:hAnsi="Times New Roman"/>
          <w:sz w:val="24"/>
          <w:szCs w:val="24"/>
        </w:rPr>
        <w:softHyphen/>
        <w:t>реждения для слабослышащих и позднооглохших детей (II вид) осуществляют воспитание, общеобра</w:t>
      </w:r>
      <w:r w:rsidRPr="00E7330C">
        <w:rPr>
          <w:rFonts w:ascii="Times New Roman" w:hAnsi="Times New Roman"/>
          <w:sz w:val="24"/>
          <w:szCs w:val="24"/>
        </w:rPr>
        <w:softHyphen/>
        <w:t>зовательную и трудовую подготовку, преодоление по</w:t>
      </w:r>
      <w:r w:rsidRPr="00E7330C">
        <w:rPr>
          <w:rFonts w:ascii="Times New Roman" w:hAnsi="Times New Roman"/>
          <w:sz w:val="24"/>
          <w:szCs w:val="24"/>
        </w:rPr>
        <w:softHyphen/>
        <w:t xml:space="preserve"> следствий снижения слуха и речевого недоразвития данной категории детей.Специальные (коррекционные) образовательные учреждения для незрячих детей (III вид). В данных учреждениях воспитываются и обучаются тотально слепые дети или дети, имеющие минимальное оста</w:t>
      </w:r>
      <w:r w:rsidRPr="00E7330C">
        <w:rPr>
          <w:rFonts w:ascii="Times New Roman" w:hAnsi="Times New Roman"/>
          <w:sz w:val="24"/>
          <w:szCs w:val="24"/>
        </w:rPr>
        <w:softHyphen/>
        <w:t>точное зрение.Специальные (коррекционные) образовательные уч</w:t>
      </w:r>
      <w:r w:rsidRPr="00E7330C">
        <w:rPr>
          <w:rFonts w:ascii="Times New Roman" w:hAnsi="Times New Roman"/>
          <w:sz w:val="24"/>
          <w:szCs w:val="24"/>
        </w:rPr>
        <w:softHyphen/>
        <w:t xml:space="preserve"> реждения для слабовидящих детей (IV вид). Кар</w:t>
      </w:r>
      <w:r w:rsidRPr="00E7330C">
        <w:rPr>
          <w:rFonts w:ascii="Times New Roman" w:hAnsi="Times New Roman"/>
          <w:sz w:val="24"/>
          <w:szCs w:val="24"/>
        </w:rPr>
        <w:softHyphen/>
        <w:t xml:space="preserve"> динальным отличием данного типа учреждений от предыдущего является направленность работы на компенсацию зрительных нарушений и восстанов</w:t>
      </w:r>
      <w:r w:rsidRPr="00E7330C">
        <w:rPr>
          <w:rFonts w:ascii="Times New Roman" w:hAnsi="Times New Roman"/>
          <w:sz w:val="24"/>
          <w:szCs w:val="24"/>
        </w:rPr>
        <w:softHyphen/>
        <w:t xml:space="preserve"> ление неполноценного зрения в условиях щадящего режима.Специальные (коррекционные) образовательные учреждения для детей с тяжелой речевой патологией (V вид). Данные учреждения принимают детей с сохранным слу</w:t>
      </w:r>
      <w:r w:rsidRPr="00E7330C">
        <w:rPr>
          <w:rFonts w:ascii="Times New Roman" w:hAnsi="Times New Roman"/>
          <w:sz w:val="24"/>
          <w:szCs w:val="24"/>
        </w:rPr>
        <w:softHyphen/>
        <w:t>хом и интеллектом. Наличие выраженной речевой па</w:t>
      </w:r>
      <w:r w:rsidRPr="00E7330C">
        <w:rPr>
          <w:rFonts w:ascii="Times New Roman" w:hAnsi="Times New Roman"/>
          <w:sz w:val="24"/>
          <w:szCs w:val="24"/>
        </w:rPr>
        <w:softHyphen/>
        <w:t xml:space="preserve">тологии (например, заикания, ринолалии) </w:t>
      </w:r>
      <w:r w:rsidRPr="00E7330C">
        <w:rPr>
          <w:rFonts w:ascii="Times New Roman" w:hAnsi="Times New Roman"/>
          <w:sz w:val="24"/>
          <w:szCs w:val="24"/>
        </w:rPr>
        <w:lastRenderedPageBreak/>
        <w:t>не дает им возможности обучаться в обычной школе.Специальные (коррекционные) образовательные уч</w:t>
      </w:r>
      <w:r w:rsidRPr="00E7330C">
        <w:rPr>
          <w:rFonts w:ascii="Times New Roman" w:hAnsi="Times New Roman"/>
          <w:sz w:val="24"/>
          <w:szCs w:val="24"/>
        </w:rPr>
        <w:softHyphen/>
        <w:t>реждения для детей с нарушениями опорно-двигательного аппарата (VI вид). Данные учреждения являются одновременно и образовательными, и лечебно-оздоровительными учреждениями.Специальные (коррекционные) образовательные учреждения для детей с задержкой психического раз</w:t>
      </w:r>
      <w:r w:rsidRPr="00E7330C">
        <w:rPr>
          <w:rFonts w:ascii="Times New Roman" w:hAnsi="Times New Roman"/>
          <w:sz w:val="24"/>
          <w:szCs w:val="24"/>
        </w:rPr>
        <w:softHyphen/>
        <w:t> вития (VII вид). Обучение в таких учреждениях существляется в объеме восьмилетней массовой шко</w:t>
      </w:r>
      <w:r w:rsidRPr="00E7330C">
        <w:rPr>
          <w:rFonts w:ascii="Times New Roman" w:hAnsi="Times New Roman"/>
          <w:sz w:val="24"/>
          <w:szCs w:val="24"/>
        </w:rPr>
        <w:softHyphen/>
        <w:t>лы. Существует подготовительный (диагностический) класс.Специальные (коррекционные) образовательные учреждения для детей с умственной отсталостью (VIII вид). Данные учреждения относятся к системе образования, здравоохранения и социальной защи</w:t>
      </w:r>
      <w:r w:rsidRPr="00E7330C">
        <w:rPr>
          <w:rFonts w:ascii="Times New Roman" w:hAnsi="Times New Roman"/>
          <w:sz w:val="24"/>
          <w:szCs w:val="24"/>
        </w:rPr>
        <w:softHyphen/>
        <w:t>ты населения.Социально-реабилитационные центры для детей и подростков с ограни</w:t>
      </w:r>
      <w:r>
        <w:rPr>
          <w:rFonts w:ascii="Times New Roman" w:hAnsi="Times New Roman"/>
          <w:sz w:val="24"/>
          <w:szCs w:val="24"/>
        </w:rPr>
        <w:t>ченными возможностями здо</w:t>
      </w:r>
      <w:r>
        <w:rPr>
          <w:rFonts w:ascii="Times New Roman" w:hAnsi="Times New Roman"/>
          <w:sz w:val="24"/>
          <w:szCs w:val="24"/>
        </w:rPr>
        <w:softHyphen/>
        <w:t xml:space="preserve">ровья. </w:t>
      </w:r>
      <w:r w:rsidRPr="00E7330C">
        <w:rPr>
          <w:rFonts w:ascii="Times New Roman" w:hAnsi="Times New Roman"/>
          <w:sz w:val="24"/>
          <w:szCs w:val="24"/>
        </w:rPr>
        <w:t>Специальные группы при профессиональных учили</w:t>
      </w:r>
      <w:r w:rsidRPr="00E7330C">
        <w:rPr>
          <w:rFonts w:ascii="Times New Roman" w:hAnsi="Times New Roman"/>
          <w:sz w:val="24"/>
          <w:szCs w:val="24"/>
        </w:rPr>
        <w:softHyphen/>
        <w:t>щах и техникумах для детей с умственной от</w:t>
      </w:r>
      <w:r w:rsidRPr="00E7330C">
        <w:rPr>
          <w:rFonts w:ascii="Times New Roman" w:hAnsi="Times New Roman"/>
          <w:sz w:val="24"/>
          <w:szCs w:val="24"/>
        </w:rPr>
        <w:softHyphen/>
        <w:t>сталостью, нарушениями в области отдельных ана</w:t>
      </w:r>
      <w:r w:rsidRPr="00E7330C">
        <w:rPr>
          <w:rFonts w:ascii="Times New Roman" w:hAnsi="Times New Roman"/>
          <w:sz w:val="24"/>
          <w:szCs w:val="24"/>
        </w:rPr>
        <w:softHyphen/>
        <w:t>лизаторов, опорно-двигательного аппарата, детей-сирот.</w:t>
      </w:r>
    </w:p>
    <w:p w:rsidR="00806D70" w:rsidRPr="00E7330C" w:rsidRDefault="00806D70" w:rsidP="00B53B12">
      <w:pPr>
        <w:spacing w:after="0" w:line="240" w:lineRule="auto"/>
        <w:jc w:val="both"/>
        <w:rPr>
          <w:rFonts w:ascii="Times New Roman" w:hAnsi="Times New Roman"/>
          <w:sz w:val="24"/>
          <w:szCs w:val="24"/>
        </w:rPr>
      </w:pPr>
    </w:p>
    <w:p w:rsidR="00806D70" w:rsidRPr="00F95073" w:rsidRDefault="00806D70" w:rsidP="00806D70">
      <w:pPr>
        <w:tabs>
          <w:tab w:val="left" w:pos="900"/>
        </w:tabs>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806D70" w:rsidRDefault="00806D70" w:rsidP="00806D70">
      <w:pPr>
        <w:pStyle w:val="a3"/>
        <w:numPr>
          <w:ilvl w:val="0"/>
          <w:numId w:val="4"/>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Специальная психология</w:t>
      </w:r>
      <w:r w:rsidRPr="003E334D">
        <w:rPr>
          <w:rFonts w:ascii="Times New Roman" w:hAnsi="Times New Roman"/>
          <w:sz w:val="24"/>
          <w:szCs w:val="24"/>
        </w:rPr>
        <w:t>» / О.А. Таротенко, 20</w:t>
      </w:r>
      <w:r w:rsidR="00A31FC4">
        <w:rPr>
          <w:rFonts w:ascii="Times New Roman" w:hAnsi="Times New Roman"/>
          <w:sz w:val="24"/>
          <w:szCs w:val="24"/>
        </w:rPr>
        <w:t>2</w:t>
      </w:r>
      <w:r w:rsidR="00646A2A">
        <w:rPr>
          <w:rFonts w:ascii="Times New Roman" w:hAnsi="Times New Roman"/>
          <w:sz w:val="24"/>
          <w:szCs w:val="24"/>
        </w:rPr>
        <w:t>2</w:t>
      </w:r>
    </w:p>
    <w:p w:rsidR="00485AB1" w:rsidRPr="00AE7800" w:rsidRDefault="00485AB1" w:rsidP="00485AB1">
      <w:pPr>
        <w:pStyle w:val="a3"/>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85AB1" w:rsidRPr="00AE7800" w:rsidRDefault="00485AB1" w:rsidP="00485AB1">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AB1" w:rsidRPr="00AE7800" w:rsidRDefault="00485AB1" w:rsidP="00485AB1">
      <w:pPr>
        <w:pStyle w:val="a3"/>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06D70" w:rsidRDefault="00B53B12" w:rsidP="00806D70">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806D70" w:rsidRPr="00F95073">
        <w:rPr>
          <w:rFonts w:ascii="Times New Roman" w:hAnsi="Times New Roman" w:cs="Times New Roman"/>
          <w:b/>
          <w:color w:val="000000"/>
          <w:sz w:val="24"/>
          <w:szCs w:val="24"/>
        </w:rPr>
        <w:t>. Перечень основной и дополнительной учебной литературы, необходимой для освоения дисциплины</w:t>
      </w:r>
    </w:p>
    <w:p w:rsidR="00806D70" w:rsidRPr="008B18F6" w:rsidRDefault="00806D70" w:rsidP="00A31FC4">
      <w:pPr>
        <w:spacing w:after="0" w:line="240" w:lineRule="auto"/>
        <w:ind w:firstLine="709"/>
        <w:jc w:val="both"/>
        <w:rPr>
          <w:rFonts w:ascii="Times New Roman" w:hAnsi="Times New Roman" w:cs="Times New Roman"/>
          <w:b/>
          <w:i/>
          <w:color w:val="000000"/>
          <w:sz w:val="24"/>
          <w:szCs w:val="24"/>
        </w:rPr>
      </w:pPr>
      <w:r w:rsidRPr="008B18F6">
        <w:rPr>
          <w:rFonts w:ascii="Times New Roman" w:hAnsi="Times New Roman" w:cs="Times New Roman"/>
          <w:b/>
          <w:i/>
          <w:color w:val="000000"/>
          <w:sz w:val="24"/>
          <w:szCs w:val="24"/>
        </w:rPr>
        <w:t>Основная</w:t>
      </w:r>
    </w:p>
    <w:p w:rsidR="00B53B12"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CFCFC"/>
        </w:rPr>
      </w:pPr>
      <w:r w:rsidRPr="00C0531C">
        <w:rPr>
          <w:rFonts w:ascii="Times New Roman" w:hAnsi="Times New Roman" w:cs="Times New Roman"/>
          <w:color w:val="000000" w:themeColor="text1"/>
          <w:sz w:val="24"/>
          <w:szCs w:val="24"/>
          <w:shd w:val="clear" w:color="auto" w:fill="FFFFFF"/>
        </w:rPr>
        <w:t xml:space="preserve">1.   </w:t>
      </w:r>
      <w:r w:rsidR="008124CE" w:rsidRPr="00C0531C">
        <w:rPr>
          <w:rFonts w:ascii="Times New Roman" w:hAnsi="Times New Roman" w:cs="Times New Roman"/>
          <w:i/>
          <w:iCs/>
          <w:color w:val="000000" w:themeColor="text1"/>
          <w:sz w:val="24"/>
          <w:szCs w:val="24"/>
        </w:rPr>
        <w:t>Колесникова, Г. И. </w:t>
      </w:r>
      <w:r w:rsidR="008124CE" w:rsidRPr="00C0531C">
        <w:rPr>
          <w:rFonts w:ascii="Times New Roman" w:hAnsi="Times New Roman" w:cs="Times New Roman"/>
          <w:color w:val="000000" w:themeColor="text1"/>
          <w:sz w:val="24"/>
          <w:szCs w:val="24"/>
        </w:rPr>
        <w:t>  Основы специальной педагогики и специальной психологии : учебное пособие для среднего профессионального образования / Г. И. Колесникова. — 3-е изд., перераб. и доп. — Москва : Издательство Юрайт, 2019. — 176 с. — (Профессиональное образование). — ISBN 978-5-534-07973-9.</w:t>
      </w:r>
      <w:hyperlink r:id="rId6" w:history="1">
        <w:r w:rsidR="004733F5">
          <w:rPr>
            <w:rStyle w:val="a5"/>
            <w:rFonts w:ascii="Times New Roman" w:hAnsi="Times New Roman" w:cs="Times New Roman"/>
            <w:sz w:val="24"/>
            <w:szCs w:val="24"/>
          </w:rPr>
          <w:t>https://urait.ru/bcode/442327   </w:t>
        </w:r>
      </w:hyperlink>
      <w:r w:rsidR="00F64999">
        <w:rPr>
          <w:rFonts w:ascii="Arial" w:hAnsi="Arial" w:cs="Arial"/>
          <w:color w:val="000000"/>
          <w:sz w:val="38"/>
          <w:szCs w:val="38"/>
          <w:shd w:val="clear" w:color="auto" w:fill="FFFFFF"/>
        </w:rPr>
        <w:t> </w:t>
      </w:r>
    </w:p>
    <w:p w:rsidR="00B53B12"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CFCFC"/>
        </w:rPr>
      </w:pPr>
      <w:r w:rsidRPr="00C0531C">
        <w:rPr>
          <w:rFonts w:ascii="Times New Roman" w:hAnsi="Times New Roman" w:cs="Times New Roman"/>
          <w:color w:val="000000" w:themeColor="text1"/>
          <w:sz w:val="24"/>
          <w:szCs w:val="24"/>
          <w:shd w:val="clear" w:color="auto" w:fill="FFFFFF"/>
        </w:rPr>
        <w:t xml:space="preserve">2.  </w:t>
      </w:r>
      <w:r w:rsidR="00F32027" w:rsidRPr="00C0531C">
        <w:rPr>
          <w:rFonts w:ascii="Times New Roman" w:hAnsi="Times New Roman" w:cs="Times New Roman"/>
          <w:color w:val="000000" w:themeColor="text1"/>
          <w:sz w:val="24"/>
          <w:szCs w:val="24"/>
          <w:shd w:val="clear" w:color="auto" w:fill="FFFFFF"/>
        </w:rPr>
        <w:t>Специальная психология : учебник для академического бакалавриата / Л. М. Шипицына [и др.] ; под редакцией Л. М. Шипицыной. — Москва : Издательство Юрайт, 2017. — 287 с. — (Бакалавр. Академический курс). — ISBN 978-5-534-02326-8. — Текст : электронный // ЭБС Юрайт [сайт]. — URL: </w:t>
      </w:r>
      <w:hyperlink r:id="rId7" w:history="1">
        <w:r w:rsidR="004733F5">
          <w:rPr>
            <w:rStyle w:val="a5"/>
            <w:rFonts w:ascii="Times New Roman" w:hAnsi="Times New Roman" w:cs="Times New Roman"/>
            <w:sz w:val="24"/>
            <w:szCs w:val="24"/>
            <w:shd w:val="clear" w:color="auto" w:fill="FFFFFF"/>
          </w:rPr>
          <w:t>https://urait.ru/bcode/401009   </w:t>
        </w:r>
      </w:hyperlink>
      <w:r w:rsidR="00F64999" w:rsidRPr="00F64999">
        <w:rPr>
          <w:rFonts w:ascii="Times New Roman" w:hAnsi="Times New Roman" w:cs="Times New Roman"/>
          <w:color w:val="000000" w:themeColor="text1"/>
          <w:sz w:val="24"/>
          <w:szCs w:val="24"/>
          <w:shd w:val="clear" w:color="auto" w:fill="FCFCFC"/>
        </w:rPr>
        <w:t> </w:t>
      </w:r>
    </w:p>
    <w:p w:rsidR="00806D70" w:rsidRPr="00C0531C" w:rsidRDefault="00806D70" w:rsidP="00A31FC4">
      <w:pPr>
        <w:widowControl w:val="0"/>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C0531C">
        <w:rPr>
          <w:rFonts w:ascii="Times New Roman" w:hAnsi="Times New Roman" w:cs="Times New Roman"/>
          <w:b/>
          <w:i/>
          <w:color w:val="000000" w:themeColor="text1"/>
          <w:sz w:val="24"/>
          <w:szCs w:val="24"/>
        </w:rPr>
        <w:t>Дополнительная</w:t>
      </w:r>
    </w:p>
    <w:p w:rsidR="00B53B12" w:rsidRPr="00F64999" w:rsidRDefault="00806D70" w:rsidP="00A31FC4">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C0531C">
        <w:rPr>
          <w:rFonts w:ascii="Times New Roman" w:hAnsi="Times New Roman" w:cs="Times New Roman"/>
          <w:color w:val="000000" w:themeColor="text1"/>
          <w:sz w:val="24"/>
          <w:szCs w:val="24"/>
          <w:shd w:val="clear" w:color="auto" w:fill="FFFFFF"/>
        </w:rPr>
        <w:t>1.</w:t>
      </w:r>
      <w:r w:rsidR="00F32027" w:rsidRPr="00C0531C">
        <w:rPr>
          <w:rFonts w:ascii="Times New Roman" w:hAnsi="Times New Roman" w:cs="Times New Roman"/>
          <w:i/>
          <w:iCs/>
          <w:color w:val="000000" w:themeColor="text1"/>
          <w:sz w:val="24"/>
          <w:szCs w:val="24"/>
          <w:shd w:val="clear" w:color="auto" w:fill="FFFFFF"/>
        </w:rPr>
        <w:t xml:space="preserve"> Колесникова, Г. И. </w:t>
      </w:r>
      <w:r w:rsidR="00F32027" w:rsidRPr="00C0531C">
        <w:rPr>
          <w:rFonts w:ascii="Times New Roman" w:hAnsi="Times New Roman" w:cs="Times New Roman"/>
          <w:color w:val="000000" w:themeColor="text1"/>
          <w:sz w:val="24"/>
          <w:szCs w:val="24"/>
          <w:shd w:val="clear" w:color="auto" w:fill="FFFFFF"/>
        </w:rPr>
        <w:t xml:space="preserve">Специальная психология и специальная педагогика. Психокоррекция нарушений развития : учебное пособие для академического бакалавриата </w:t>
      </w:r>
      <w:r w:rsidR="00F32027" w:rsidRPr="00C0531C">
        <w:rPr>
          <w:rFonts w:ascii="Times New Roman" w:hAnsi="Times New Roman" w:cs="Times New Roman"/>
          <w:color w:val="000000" w:themeColor="text1"/>
          <w:sz w:val="24"/>
          <w:szCs w:val="24"/>
          <w:shd w:val="clear" w:color="auto" w:fill="FFFFFF"/>
        </w:rPr>
        <w:lastRenderedPageBreak/>
        <w:t>/ Г. И. Колесникова. — 2-е изд., стер. — Москва : Издательство Юрайт, 2018. — 215 с. — (Университеты России). — ISBN 978-5-534-06551-0. — Текст : электронный // ЭБС Юрайт [сайт]. — URL: </w:t>
      </w:r>
      <w:hyperlink r:id="rId8" w:history="1">
        <w:r w:rsidR="004733F5">
          <w:rPr>
            <w:rStyle w:val="a5"/>
            <w:rFonts w:ascii="Times New Roman" w:hAnsi="Times New Roman" w:cs="Times New Roman"/>
            <w:sz w:val="24"/>
            <w:szCs w:val="24"/>
            <w:shd w:val="clear" w:color="auto" w:fill="FFFFFF"/>
          </w:rPr>
          <w:t>https://urait.ru/bcode/412005   </w:t>
        </w:r>
      </w:hyperlink>
      <w:r w:rsidR="00F64999" w:rsidRPr="00F64999">
        <w:rPr>
          <w:rFonts w:ascii="Times New Roman" w:hAnsi="Times New Roman" w:cs="Times New Roman"/>
          <w:sz w:val="24"/>
          <w:szCs w:val="24"/>
          <w:shd w:val="clear" w:color="auto" w:fill="FFFFFF"/>
        </w:rPr>
        <w:t> </w:t>
      </w:r>
    </w:p>
    <w:p w:rsidR="00806D70" w:rsidRPr="00C0531C" w:rsidRDefault="00806D70" w:rsidP="00A31FC4">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C0531C">
        <w:rPr>
          <w:rFonts w:ascii="Times New Roman" w:hAnsi="Times New Roman" w:cs="Times New Roman"/>
          <w:color w:val="000000" w:themeColor="text1"/>
          <w:sz w:val="24"/>
          <w:szCs w:val="24"/>
          <w:shd w:val="clear" w:color="auto" w:fill="FCFCFC"/>
        </w:rPr>
        <w:t xml:space="preserve">2. </w:t>
      </w:r>
      <w:r w:rsidR="00F32027" w:rsidRPr="00C0531C">
        <w:rPr>
          <w:rFonts w:ascii="Times New Roman" w:hAnsi="Times New Roman" w:cs="Times New Roman"/>
          <w:i/>
          <w:iCs/>
          <w:color w:val="000000" w:themeColor="text1"/>
          <w:sz w:val="24"/>
          <w:szCs w:val="24"/>
        </w:rPr>
        <w:t>Глухов, В. П. </w:t>
      </w:r>
      <w:r w:rsidR="00F32027" w:rsidRPr="00C0531C">
        <w:rPr>
          <w:rFonts w:ascii="Times New Roman" w:hAnsi="Times New Roman" w:cs="Times New Roman"/>
          <w:color w:val="000000" w:themeColor="text1"/>
          <w:sz w:val="24"/>
          <w:szCs w:val="24"/>
        </w:rPr>
        <w:t>  Специальная педагогика и специальная психология : учебник для академического бакалавриата / В. П. Глухов. — 2-е изд., испр. и доп. — Москва : Издательство Юрайт, 2019. — 295 с. — (Бакалавр. Академический курс). — ISBN 978-5-534-06999-0.</w:t>
      </w:r>
      <w:hyperlink r:id="rId9" w:history="1">
        <w:r w:rsidR="004733F5">
          <w:rPr>
            <w:rStyle w:val="a5"/>
            <w:rFonts w:ascii="Times New Roman" w:hAnsi="Times New Roman" w:cs="Times New Roman"/>
            <w:sz w:val="24"/>
            <w:szCs w:val="24"/>
          </w:rPr>
          <w:t>https://urait.ru/bcode/433327   </w:t>
        </w:r>
      </w:hyperlink>
      <w:r w:rsidR="00F64999">
        <w:rPr>
          <w:rFonts w:ascii="Arial" w:hAnsi="Arial" w:cs="Arial"/>
          <w:color w:val="000000"/>
          <w:sz w:val="38"/>
          <w:szCs w:val="38"/>
          <w:shd w:val="clear" w:color="auto" w:fill="FFFFFF"/>
        </w:rPr>
        <w:t> </w:t>
      </w:r>
    </w:p>
    <w:p w:rsidR="00806D70" w:rsidRPr="008B18F6" w:rsidRDefault="00B53B12" w:rsidP="00806D7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b/>
          <w:color w:val="000000"/>
          <w:sz w:val="24"/>
          <w:szCs w:val="24"/>
        </w:rPr>
        <w:t>8</w:t>
      </w:r>
      <w:r w:rsidR="00806D70" w:rsidRPr="008B18F6">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ЭБС </w:t>
      </w:r>
      <w:r w:rsidRPr="00F95073">
        <w:rPr>
          <w:rFonts w:ascii="Times New Roman" w:hAnsi="Times New Roman"/>
          <w:color w:val="000000"/>
          <w:sz w:val="24"/>
          <w:szCs w:val="24"/>
          <w:lang w:val="en-US"/>
        </w:rPr>
        <w:t>IPRBooks</w:t>
      </w:r>
      <w:r w:rsidRPr="00F95073">
        <w:rPr>
          <w:rFonts w:ascii="Times New Roman" w:hAnsi="Times New Roman"/>
          <w:color w:val="000000"/>
          <w:sz w:val="24"/>
          <w:szCs w:val="24"/>
        </w:rPr>
        <w:t xml:space="preserve">  Режим доступа: </w:t>
      </w:r>
      <w:hyperlink r:id="rId10" w:history="1">
        <w:r w:rsidR="004733F5">
          <w:rPr>
            <w:rStyle w:val="a5"/>
            <w:rFonts w:ascii="Times New Roman" w:hAnsi="Times New Roman"/>
            <w:sz w:val="24"/>
            <w:szCs w:val="24"/>
          </w:rPr>
          <w:t>http://www.iprbookshop.ru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ЭБС издательства «Юрайт» Режим доступа: </w:t>
      </w:r>
      <w:hyperlink r:id="rId11" w:history="1">
        <w:r w:rsidR="004733F5">
          <w:rPr>
            <w:rStyle w:val="a5"/>
            <w:rFonts w:ascii="Times New Roman" w:hAnsi="Times New Roman"/>
            <w:sz w:val="24"/>
            <w:szCs w:val="24"/>
          </w:rPr>
          <w:t>http://biblio-online.ru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4733F5">
          <w:rPr>
            <w:rStyle w:val="a5"/>
            <w:rFonts w:ascii="Times New Roman" w:hAnsi="Times New Roman"/>
            <w:sz w:val="24"/>
            <w:szCs w:val="24"/>
          </w:rPr>
          <w:t>http://window.edu.ru/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Научная электронная библиотека e-library.ru Режим доступа: </w:t>
      </w:r>
      <w:hyperlink r:id="rId13" w:history="1">
        <w:r w:rsidR="004733F5">
          <w:rPr>
            <w:rStyle w:val="a5"/>
            <w:rFonts w:ascii="Times New Roman" w:hAnsi="Times New Roman"/>
            <w:sz w:val="24"/>
            <w:szCs w:val="24"/>
          </w:rPr>
          <w:t>http://elibrary.ru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Ресурсы издательства Elsevier Режим доступа:  </w:t>
      </w:r>
      <w:hyperlink r:id="rId14" w:history="1">
        <w:r w:rsidR="004733F5">
          <w:rPr>
            <w:rStyle w:val="a5"/>
            <w:rFonts w:ascii="Times New Roman" w:hAnsi="Times New Roman"/>
            <w:sz w:val="24"/>
            <w:szCs w:val="24"/>
          </w:rPr>
          <w:t>http://www.sciencedirect.com</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Федеральный портал «Российское образование» Режим доступа:  </w:t>
      </w:r>
      <w:hyperlink r:id="rId15" w:history="1">
        <w:r w:rsidR="00773F65">
          <w:rPr>
            <w:rStyle w:val="a5"/>
            <w:rFonts w:ascii="Times New Roman" w:hAnsi="Times New Roman"/>
            <w:sz w:val="24"/>
            <w:szCs w:val="24"/>
          </w:rPr>
          <w:t>www.edu.ru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Журналы Кембриджского университета Режим доступа: </w:t>
      </w:r>
      <w:hyperlink r:id="rId16" w:history="1">
        <w:r w:rsidR="004733F5">
          <w:rPr>
            <w:rStyle w:val="a5"/>
            <w:rFonts w:ascii="Times New Roman" w:hAnsi="Times New Roman"/>
            <w:sz w:val="24"/>
            <w:szCs w:val="24"/>
          </w:rPr>
          <w:t>http://journals.cambridge.org</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Журналы Оксфордского университета Режим доступа:  </w:t>
      </w:r>
      <w:hyperlink r:id="rId17" w:history="1">
        <w:r w:rsidR="004733F5">
          <w:rPr>
            <w:rStyle w:val="a5"/>
            <w:rFonts w:ascii="Times New Roman" w:hAnsi="Times New Roman"/>
            <w:sz w:val="24"/>
            <w:szCs w:val="24"/>
          </w:rPr>
          <w:t>http://www.oxfordjoumals.org</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Словари и энциклопедии на Академике Режим доступа: </w:t>
      </w:r>
      <w:hyperlink r:id="rId18" w:history="1">
        <w:r w:rsidR="004733F5">
          <w:rPr>
            <w:rStyle w:val="a5"/>
            <w:rFonts w:ascii="Times New Roman" w:hAnsi="Times New Roman"/>
            <w:sz w:val="24"/>
            <w:szCs w:val="24"/>
          </w:rPr>
          <w:t>http://dic.academic.ru/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4733F5">
          <w:rPr>
            <w:rStyle w:val="a5"/>
            <w:rFonts w:ascii="Times New Roman" w:hAnsi="Times New Roman"/>
            <w:sz w:val="24"/>
            <w:szCs w:val="24"/>
          </w:rPr>
          <w:t>http://www.benran.ru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Госкомстата РФ. Режим доступа: </w:t>
      </w:r>
      <w:hyperlink r:id="rId20" w:history="1">
        <w:r w:rsidR="004733F5">
          <w:rPr>
            <w:rStyle w:val="a5"/>
            <w:rFonts w:ascii="Times New Roman" w:hAnsi="Times New Roman"/>
            <w:sz w:val="24"/>
            <w:szCs w:val="24"/>
          </w:rPr>
          <w:t>http://www.gks.ru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Сайт Российской государственной библиотеки. Режим доступа: </w:t>
      </w:r>
      <w:hyperlink r:id="rId21" w:history="1">
        <w:r w:rsidR="004733F5">
          <w:rPr>
            <w:rStyle w:val="a5"/>
            <w:rFonts w:ascii="Times New Roman" w:hAnsi="Times New Roman"/>
            <w:sz w:val="24"/>
            <w:szCs w:val="24"/>
          </w:rPr>
          <w:t>http://diss.rsl.ru</w:t>
        </w:r>
      </w:hyperlink>
    </w:p>
    <w:p w:rsidR="00806D70" w:rsidRPr="00F95073" w:rsidRDefault="00806D70" w:rsidP="00806D70">
      <w:pPr>
        <w:pStyle w:val="a3"/>
        <w:numPr>
          <w:ilvl w:val="0"/>
          <w:numId w:val="3"/>
        </w:numPr>
        <w:spacing w:after="0" w:line="240" w:lineRule="auto"/>
        <w:ind w:left="0" w:firstLine="709"/>
        <w:jc w:val="both"/>
        <w:rPr>
          <w:rFonts w:ascii="Times New Roman" w:hAnsi="Times New Roman"/>
          <w:color w:val="000000"/>
          <w:sz w:val="24"/>
          <w:szCs w:val="24"/>
        </w:rPr>
      </w:pPr>
      <w:r w:rsidRPr="00F95073">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4733F5">
          <w:rPr>
            <w:rStyle w:val="a5"/>
            <w:rFonts w:ascii="Times New Roman" w:hAnsi="Times New Roman"/>
            <w:sz w:val="24"/>
            <w:szCs w:val="24"/>
          </w:rPr>
          <w:t>http://ru.spinform.ru</w:t>
        </w:r>
      </w:hyperlink>
    </w:p>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rPr>
      </w:pPr>
      <w:r w:rsidRPr="00F95073">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06D70" w:rsidRPr="00F95073" w:rsidRDefault="00806D70" w:rsidP="00806D70">
      <w:pPr>
        <w:spacing w:after="0" w:line="240" w:lineRule="auto"/>
        <w:ind w:firstLine="709"/>
        <w:jc w:val="both"/>
        <w:rPr>
          <w:rFonts w:ascii="Times New Roman" w:eastAsia="Calibri" w:hAnsi="Times New Roman" w:cs="Times New Roman"/>
          <w:color w:val="000000"/>
          <w:sz w:val="24"/>
          <w:szCs w:val="24"/>
        </w:rPr>
      </w:pPr>
      <w:r w:rsidRPr="00F95073">
        <w:rPr>
          <w:rFonts w:ascii="Times New Roman" w:hAnsi="Times New Roman" w:cs="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06D70" w:rsidRPr="00F95073" w:rsidRDefault="00806D70" w:rsidP="00806D70">
      <w:pPr>
        <w:spacing w:after="0" w:line="240" w:lineRule="auto"/>
        <w:contextualSpacing/>
        <w:jc w:val="both"/>
        <w:rPr>
          <w:rFonts w:ascii="Times New Roman" w:eastAsia="Calibri" w:hAnsi="Times New Roman" w:cs="Times New Roman"/>
          <w:color w:val="000000"/>
          <w:sz w:val="24"/>
          <w:szCs w:val="24"/>
          <w:lang w:eastAsia="en-US"/>
        </w:rPr>
      </w:pPr>
    </w:p>
    <w:p w:rsidR="00806D70" w:rsidRPr="00F95073" w:rsidRDefault="00B53B12" w:rsidP="00806D70">
      <w:pPr>
        <w:spacing w:after="0" w:line="240" w:lineRule="auto"/>
        <w:ind w:firstLine="709"/>
        <w:contextualSpacing/>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9</w:t>
      </w:r>
      <w:r w:rsidR="00806D70" w:rsidRPr="00F95073">
        <w:rPr>
          <w:rFonts w:ascii="Times New Roman" w:eastAsia="Calibri" w:hAnsi="Times New Roman" w:cs="Times New Roman"/>
          <w:b/>
          <w:color w:val="000000"/>
          <w:sz w:val="24"/>
          <w:szCs w:val="24"/>
          <w:lang w:eastAsia="en-US"/>
        </w:rPr>
        <w:t>. Методические указания для обучающихся по освоению дисциплины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sz w:val="24"/>
          <w:szCs w:val="24"/>
        </w:rPr>
        <w:lastRenderedPageBreak/>
        <w:t>Для того чтобы успешно освоить дисциплину «</w:t>
      </w:r>
      <w:r w:rsidRPr="00975090">
        <w:rPr>
          <w:rFonts w:ascii="Times New Roman" w:hAnsi="Times New Roman" w:cs="Times New Roman"/>
          <w:b/>
          <w:sz w:val="24"/>
          <w:szCs w:val="24"/>
        </w:rPr>
        <w:t>Специальная психология</w:t>
      </w:r>
      <w:r w:rsidRPr="00F95073">
        <w:rPr>
          <w:rFonts w:ascii="Times New Roman" w:hAnsi="Times New Roman" w:cs="Times New Roman"/>
          <w:sz w:val="24"/>
          <w:szCs w:val="24"/>
        </w:rPr>
        <w:t>» обучающиеся должны</w:t>
      </w:r>
      <w:r w:rsidRPr="00F95073">
        <w:rPr>
          <w:rFonts w:ascii="Times New Roman" w:hAnsi="Times New Roman" w:cs="Times New Roman"/>
          <w:color w:val="000000"/>
          <w:sz w:val="24"/>
          <w:szCs w:val="24"/>
        </w:rPr>
        <w:t xml:space="preserve"> выполнить следующие методические указания.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Методические указания для обучающихся по освоению дисциплины для подготовки к занятиям </w:t>
      </w:r>
      <w:r w:rsidRPr="00F95073">
        <w:rPr>
          <w:rFonts w:ascii="Times New Roman" w:hAnsi="Times New Roman" w:cs="Times New Roman"/>
          <w:b/>
          <w:color w:val="000000"/>
          <w:sz w:val="24"/>
          <w:szCs w:val="24"/>
        </w:rPr>
        <w:t>лекционного типа</w:t>
      </w:r>
      <w:r w:rsidRPr="00F95073">
        <w:rPr>
          <w:rFonts w:ascii="Times New Roman" w:hAnsi="Times New Roman" w:cs="Times New Roman"/>
          <w:color w:val="000000"/>
          <w:sz w:val="24"/>
          <w:szCs w:val="24"/>
        </w:rPr>
        <w:t>:</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06D70" w:rsidRPr="00F95073" w:rsidRDefault="00806D70" w:rsidP="00806D70">
      <w:pPr>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color w:val="000000"/>
          <w:sz w:val="24"/>
          <w:szCs w:val="24"/>
        </w:rPr>
        <w:t xml:space="preserve"> Методические указания для обучающихся по освоению дисциплины для подготовки к занятиям </w:t>
      </w:r>
      <w:r w:rsidRPr="00F95073">
        <w:rPr>
          <w:rFonts w:ascii="Times New Roman" w:hAnsi="Times New Roman" w:cs="Times New Roman"/>
          <w:b/>
          <w:color w:val="000000"/>
          <w:sz w:val="24"/>
          <w:szCs w:val="24"/>
        </w:rPr>
        <w:t xml:space="preserve">семинарского типа: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06D70" w:rsidRPr="00F95073" w:rsidRDefault="00806D70" w:rsidP="00806D70">
      <w:pPr>
        <w:spacing w:after="0" w:line="240" w:lineRule="auto"/>
        <w:ind w:firstLine="709"/>
        <w:jc w:val="both"/>
        <w:rPr>
          <w:rFonts w:ascii="Times New Roman" w:hAnsi="Times New Roman" w:cs="Times New Roman"/>
          <w:b/>
          <w:color w:val="000000"/>
          <w:sz w:val="24"/>
          <w:szCs w:val="24"/>
        </w:rPr>
      </w:pPr>
      <w:r w:rsidRPr="00F95073">
        <w:rPr>
          <w:rFonts w:ascii="Times New Roman" w:hAnsi="Times New Roman" w:cs="Times New Roman"/>
          <w:color w:val="000000"/>
          <w:sz w:val="24"/>
          <w:szCs w:val="24"/>
        </w:rPr>
        <w:t xml:space="preserve">Методические указания для обучающихся по освоению дисциплины для </w:t>
      </w:r>
      <w:r w:rsidRPr="00F95073">
        <w:rPr>
          <w:rFonts w:ascii="Times New Roman" w:hAnsi="Times New Roman" w:cs="Times New Roman"/>
          <w:b/>
          <w:color w:val="000000"/>
          <w:sz w:val="24"/>
          <w:szCs w:val="24"/>
        </w:rPr>
        <w:t>самостоятельной работы: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F95073">
        <w:rPr>
          <w:rFonts w:ascii="Times New Roman" w:hAnsi="Times New Roman" w:cs="Times New Roman"/>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Таким образом, при работе с источниками и литературой важно уметь:</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обобщать полученную информацию, оценивать прослушанное и прочитанное;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готовить и презентовать развернутые сообщения типа доклада;</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пользоваться реферативными и справочными материалами;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06D70" w:rsidRPr="00F95073" w:rsidRDefault="00806D70" w:rsidP="00806D70">
      <w:pPr>
        <w:numPr>
          <w:ilvl w:val="0"/>
          <w:numId w:val="1"/>
        </w:numPr>
        <w:spacing w:after="0" w:line="240" w:lineRule="auto"/>
        <w:ind w:left="0" w:firstLine="709"/>
        <w:contextualSpacing/>
        <w:jc w:val="both"/>
        <w:rPr>
          <w:rFonts w:ascii="Times New Roman" w:eastAsia="Calibri" w:hAnsi="Times New Roman" w:cs="Times New Roman"/>
          <w:color w:val="000000"/>
          <w:sz w:val="24"/>
          <w:szCs w:val="24"/>
          <w:lang w:eastAsia="en-US"/>
        </w:rPr>
      </w:pPr>
      <w:r w:rsidRPr="00F95073">
        <w:rPr>
          <w:rFonts w:ascii="Times New Roman" w:eastAsia="Calibri" w:hAnsi="Times New Roman" w:cs="Times New Roman"/>
          <w:color w:val="000000"/>
          <w:sz w:val="24"/>
          <w:szCs w:val="24"/>
          <w:lang w:eastAsia="en-US"/>
        </w:rPr>
        <w:t>обращаться за помощью, дополнительными разъяснениями к преподавателю, другим студентам.</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b/>
          <w:bCs/>
          <w:color w:val="000000"/>
          <w:sz w:val="24"/>
          <w:szCs w:val="24"/>
        </w:rPr>
        <w:t>Подготовка к промежуточной аттестации</w:t>
      </w:r>
      <w:r w:rsidRPr="00F95073">
        <w:rPr>
          <w:rFonts w:ascii="Times New Roman" w:hAnsi="Times New Roman" w:cs="Times New Roman"/>
          <w:bCs/>
          <w:color w:val="000000"/>
          <w:sz w:val="24"/>
          <w:szCs w:val="24"/>
        </w:rPr>
        <w:t>:</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При подготовке к промежуточной аттестации целесообразно:</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внимательно прочитать рекомендованную литературу;</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r w:rsidRPr="00F95073">
        <w:rPr>
          <w:rFonts w:ascii="Times New Roman" w:hAnsi="Times New Roman" w:cs="Times New Roman"/>
          <w:color w:val="000000"/>
          <w:sz w:val="24"/>
          <w:szCs w:val="24"/>
        </w:rPr>
        <w:t xml:space="preserve">- составить краткие конспекты ответов (планы ответов). </w:t>
      </w:r>
    </w:p>
    <w:p w:rsidR="00806D70" w:rsidRPr="00F95073" w:rsidRDefault="00806D70" w:rsidP="00806D70">
      <w:pPr>
        <w:spacing w:after="0" w:line="240" w:lineRule="auto"/>
        <w:ind w:firstLine="709"/>
        <w:jc w:val="both"/>
        <w:rPr>
          <w:rFonts w:ascii="Times New Roman" w:hAnsi="Times New Roman" w:cs="Times New Roman"/>
          <w:color w:val="000000"/>
          <w:sz w:val="24"/>
          <w:szCs w:val="24"/>
        </w:rPr>
      </w:pPr>
    </w:p>
    <w:p w:rsidR="0011052F" w:rsidRDefault="0011052F" w:rsidP="0011052F">
      <w:pPr>
        <w:tabs>
          <w:tab w:val="left" w:pos="993"/>
        </w:tabs>
        <w:ind w:left="720"/>
        <w:jc w:val="center"/>
        <w:rPr>
          <w:rFonts w:ascii="Times New Roman" w:hAnsi="Times New Roman" w:cs="Times New Roman"/>
          <w:sz w:val="24"/>
          <w:szCs w:val="24"/>
        </w:rPr>
      </w:pPr>
      <w:r>
        <w:rPr>
          <w:rFonts w:ascii="Times New Roman" w:hAnsi="Times New Roman" w:cs="Times New Roman"/>
          <w:b/>
          <w:bCs/>
          <w:color w:val="000000"/>
          <w:sz w:val="24"/>
        </w:rPr>
        <w:t>10. Современные профессиональные базы данных и информационные справочные системы</w:t>
      </w:r>
    </w:p>
    <w:p w:rsidR="0011052F" w:rsidRDefault="0011052F" w:rsidP="0011052F">
      <w:pPr>
        <w:pStyle w:val="a3"/>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4733F5">
          <w:rPr>
            <w:rStyle w:val="a5"/>
            <w:rFonts w:ascii="Times New Roman" w:hAnsi="Times New Roman"/>
            <w:sz w:val="24"/>
            <w:szCs w:val="24"/>
          </w:rPr>
          <w:t>http://www.consultant.ru/edu/student/study/</w:t>
        </w:r>
      </w:hyperlink>
    </w:p>
    <w:p w:rsidR="0011052F" w:rsidRDefault="0011052F" w:rsidP="0011052F">
      <w:pPr>
        <w:pStyle w:val="a3"/>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4733F5">
          <w:rPr>
            <w:rStyle w:val="a5"/>
            <w:rFonts w:ascii="Times New Roman" w:hAnsi="Times New Roman"/>
            <w:sz w:val="24"/>
            <w:szCs w:val="24"/>
          </w:rPr>
          <w:t>http://edu.garant.ru/omga/</w:t>
        </w:r>
      </w:hyperlink>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4733F5">
          <w:rPr>
            <w:rStyle w:val="a5"/>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4733F5">
          <w:rPr>
            <w:rStyle w:val="a5"/>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11052F" w:rsidRDefault="0011052F" w:rsidP="0011052F">
      <w:pPr>
        <w:pStyle w:val="a3"/>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4733F5">
          <w:rPr>
            <w:rStyle w:val="a5"/>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11052F" w:rsidRPr="007A34B0" w:rsidRDefault="0011052F" w:rsidP="0011052F">
      <w:pPr>
        <w:pStyle w:val="a3"/>
        <w:numPr>
          <w:ilvl w:val="0"/>
          <w:numId w:val="2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4733F5">
          <w:rPr>
            <w:rStyle w:val="a5"/>
            <w:rFonts w:ascii="Times New Roman" w:eastAsia="Times New Roman" w:hAnsi="Times New Roman"/>
            <w:sz w:val="24"/>
          </w:rPr>
          <w:t>http://psychology.net.ru/</w:t>
        </w:r>
      </w:hyperlink>
    </w:p>
    <w:p w:rsidR="0011052F" w:rsidRDefault="0011052F" w:rsidP="0011052F">
      <w:pPr>
        <w:ind w:firstLine="709"/>
        <w:jc w:val="both"/>
        <w:rPr>
          <w:rFonts w:ascii="Times New Roman" w:hAnsi="Times New Roman" w:cs="Times New Roman"/>
          <w:b/>
          <w:color w:val="000000"/>
          <w:sz w:val="24"/>
          <w:szCs w:val="24"/>
        </w:rPr>
      </w:pPr>
    </w:p>
    <w:p w:rsidR="0011052F" w:rsidRPr="0049164F" w:rsidRDefault="0011052F" w:rsidP="0011052F">
      <w:pPr>
        <w:ind w:firstLine="709"/>
        <w:jc w:val="both"/>
        <w:rPr>
          <w:rFonts w:ascii="Times New Roman" w:hAnsi="Times New Roman" w:cs="Times New Roman"/>
          <w:b/>
          <w:color w:val="000000"/>
          <w:sz w:val="24"/>
          <w:szCs w:val="24"/>
        </w:rPr>
      </w:pPr>
      <w:r w:rsidRPr="0049164F">
        <w:rPr>
          <w:rFonts w:ascii="Times New Roman" w:hAnsi="Times New Roman" w:cs="Times New Roman"/>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226549">
        <w:rPr>
          <w:rFonts w:ascii="Times New Roman" w:hAnsi="Times New Roman" w:cs="Times New Roman"/>
          <w:sz w:val="24"/>
          <w:szCs w:val="24"/>
        </w:rPr>
        <w:lastRenderedPageBreak/>
        <w:t>стол, микше, микрофон, аудио-видео усилитель, ноутбук, Операционная система Microsoft Windows 10,  Microsoft Office Professional Plus 2007;</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805">
          <w:rPr>
            <w:rStyle w:val="a5"/>
            <w:rFonts w:ascii="Times New Roman" w:hAnsi="Times New Roman" w:cs="Times New Roman"/>
            <w:sz w:val="24"/>
            <w:szCs w:val="24"/>
          </w:rPr>
          <w:t>www.biblio-online.ru</w:t>
        </w:r>
      </w:hyperlink>
      <w:r w:rsidRPr="00226549">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w:t>
      </w:r>
      <w:r w:rsidRPr="00226549">
        <w:rPr>
          <w:rFonts w:ascii="Times New Roman" w:hAnsi="Times New Roman" w:cs="Times New Roman"/>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6805">
          <w:rPr>
            <w:rStyle w:val="a5"/>
            <w:rFonts w:ascii="Times New Roman" w:hAnsi="Times New Roman" w:cs="Times New Roman"/>
            <w:sz w:val="24"/>
            <w:szCs w:val="24"/>
          </w:rPr>
          <w:t>www.biblio-online.ru</w:t>
        </w:r>
      </w:hyperlink>
    </w:p>
    <w:p w:rsidR="0011052F" w:rsidRPr="00226549" w:rsidRDefault="0011052F" w:rsidP="0011052F">
      <w:pPr>
        <w:jc w:val="both"/>
        <w:rPr>
          <w:rFonts w:ascii="Times New Roman" w:hAnsi="Times New Roman" w:cs="Times New Roman"/>
          <w:sz w:val="24"/>
          <w:szCs w:val="24"/>
        </w:rPr>
      </w:pPr>
      <w:r w:rsidRPr="00226549">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E3893" w:rsidRPr="00530190" w:rsidRDefault="00EE3893" w:rsidP="0011052F">
      <w:pPr>
        <w:spacing w:after="0" w:line="240" w:lineRule="auto"/>
        <w:ind w:firstLine="709"/>
        <w:contextualSpacing/>
        <w:jc w:val="both"/>
        <w:rPr>
          <w:rFonts w:ascii="Times New Roman" w:hAnsi="Times New Roman" w:cs="Times New Roman"/>
        </w:rPr>
      </w:pPr>
    </w:p>
    <w:sectPr w:rsidR="00EE3893" w:rsidRPr="00530190" w:rsidSect="00A1159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49C"/>
    <w:multiLevelType w:val="hybridMultilevel"/>
    <w:tmpl w:val="C1568B2A"/>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157857"/>
    <w:multiLevelType w:val="multilevel"/>
    <w:tmpl w:val="DAA2F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867AD"/>
    <w:multiLevelType w:val="hybridMultilevel"/>
    <w:tmpl w:val="52F8668E"/>
    <w:lvl w:ilvl="0" w:tplc="6C22C9A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9965814"/>
    <w:multiLevelType w:val="hybridMultilevel"/>
    <w:tmpl w:val="24D2E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9CA7D9D"/>
    <w:multiLevelType w:val="multilevel"/>
    <w:tmpl w:val="711A8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57B8D"/>
    <w:multiLevelType w:val="hybridMultilevel"/>
    <w:tmpl w:val="41584E1C"/>
    <w:lvl w:ilvl="0" w:tplc="DBCA5E00">
      <w:start w:val="1"/>
      <w:numFmt w:val="decimal"/>
      <w:lvlText w:val="%1."/>
      <w:lvlJc w:val="left"/>
      <w:pPr>
        <w:ind w:left="1080" w:hanging="360"/>
      </w:pPr>
      <w:rPr>
        <w:rFonts w:cs="Times New Roman"/>
        <w:b w:val="0"/>
      </w:rPr>
    </w:lvl>
    <w:lvl w:ilvl="1" w:tplc="169A6046">
      <w:start w:val="1"/>
      <w:numFmt w:val="decimal"/>
      <w:lvlText w:val="%2."/>
      <w:lvlJc w:val="left"/>
      <w:pPr>
        <w:tabs>
          <w:tab w:val="num" w:pos="928"/>
        </w:tabs>
        <w:ind w:left="928" w:hanging="360"/>
      </w:pPr>
      <w:rPr>
        <w:rFonts w:cs="Times New Roman"/>
        <w:color w:val="000000" w:themeColor="text1"/>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56248"/>
    <w:multiLevelType w:val="multilevel"/>
    <w:tmpl w:val="801AF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66AE6"/>
    <w:multiLevelType w:val="hybridMultilevel"/>
    <w:tmpl w:val="63F650D2"/>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9EF1207"/>
    <w:multiLevelType w:val="hybridMultilevel"/>
    <w:tmpl w:val="C3FC124A"/>
    <w:lvl w:ilvl="0" w:tplc="6082C838">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7" w15:restartNumberingAfterBreak="0">
    <w:nsid w:val="4F9008D2"/>
    <w:multiLevelType w:val="hybridMultilevel"/>
    <w:tmpl w:val="262242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5395B90"/>
    <w:multiLevelType w:val="multilevel"/>
    <w:tmpl w:val="00000003"/>
    <w:lvl w:ilvl="0">
      <w:start w:val="1"/>
      <w:numFmt w:val="decimal"/>
      <w:lvlText w:val="%1."/>
      <w:lvlJc w:val="left"/>
      <w:pPr>
        <w:tabs>
          <w:tab w:val="num" w:pos="2836"/>
        </w:tabs>
        <w:ind w:left="2836"/>
      </w:pPr>
      <w:rPr>
        <w:rFonts w:cs="Times New Roman"/>
      </w:rPr>
    </w:lvl>
    <w:lvl w:ilvl="1">
      <w:start w:val="1"/>
      <w:numFmt w:val="lowerLetter"/>
      <w:lvlText w:val="%2."/>
      <w:lvlJc w:val="left"/>
      <w:pPr>
        <w:tabs>
          <w:tab w:val="num" w:pos="2836"/>
        </w:tabs>
        <w:ind w:left="2836"/>
      </w:pPr>
      <w:rPr>
        <w:rFonts w:cs="Times New Roman"/>
      </w:rPr>
    </w:lvl>
    <w:lvl w:ilvl="2">
      <w:start w:val="1"/>
      <w:numFmt w:val="lowerRoman"/>
      <w:lvlText w:val="%3."/>
      <w:lvlJc w:val="right"/>
      <w:pPr>
        <w:tabs>
          <w:tab w:val="num" w:pos="2836"/>
        </w:tabs>
        <w:ind w:left="2836"/>
      </w:pPr>
      <w:rPr>
        <w:rFonts w:cs="Times New Roman"/>
      </w:rPr>
    </w:lvl>
    <w:lvl w:ilvl="3">
      <w:start w:val="1"/>
      <w:numFmt w:val="decimal"/>
      <w:lvlText w:val="%4."/>
      <w:lvlJc w:val="left"/>
      <w:pPr>
        <w:tabs>
          <w:tab w:val="num" w:pos="2836"/>
        </w:tabs>
        <w:ind w:left="2836"/>
      </w:pPr>
      <w:rPr>
        <w:rFonts w:cs="Times New Roman"/>
      </w:rPr>
    </w:lvl>
    <w:lvl w:ilvl="4">
      <w:start w:val="1"/>
      <w:numFmt w:val="lowerLetter"/>
      <w:lvlText w:val="%5."/>
      <w:lvlJc w:val="left"/>
      <w:pPr>
        <w:tabs>
          <w:tab w:val="num" w:pos="2836"/>
        </w:tabs>
        <w:ind w:left="2836"/>
      </w:pPr>
      <w:rPr>
        <w:rFonts w:cs="Times New Roman"/>
      </w:rPr>
    </w:lvl>
    <w:lvl w:ilvl="5">
      <w:start w:val="1"/>
      <w:numFmt w:val="lowerRoman"/>
      <w:lvlText w:val="%6."/>
      <w:lvlJc w:val="right"/>
      <w:pPr>
        <w:tabs>
          <w:tab w:val="num" w:pos="2836"/>
        </w:tabs>
        <w:ind w:left="2836"/>
      </w:pPr>
      <w:rPr>
        <w:rFonts w:cs="Times New Roman"/>
      </w:rPr>
    </w:lvl>
    <w:lvl w:ilvl="6">
      <w:start w:val="1"/>
      <w:numFmt w:val="decimal"/>
      <w:lvlText w:val="%7."/>
      <w:lvlJc w:val="left"/>
      <w:pPr>
        <w:tabs>
          <w:tab w:val="num" w:pos="2836"/>
        </w:tabs>
        <w:ind w:left="2836"/>
      </w:pPr>
      <w:rPr>
        <w:rFonts w:cs="Times New Roman"/>
      </w:rPr>
    </w:lvl>
    <w:lvl w:ilvl="7">
      <w:start w:val="1"/>
      <w:numFmt w:val="lowerLetter"/>
      <w:lvlText w:val="%8."/>
      <w:lvlJc w:val="left"/>
      <w:pPr>
        <w:tabs>
          <w:tab w:val="num" w:pos="2836"/>
        </w:tabs>
        <w:ind w:left="2836"/>
      </w:pPr>
      <w:rPr>
        <w:rFonts w:cs="Times New Roman"/>
      </w:rPr>
    </w:lvl>
    <w:lvl w:ilvl="8">
      <w:start w:val="1"/>
      <w:numFmt w:val="lowerRoman"/>
      <w:lvlText w:val="%9."/>
      <w:lvlJc w:val="right"/>
      <w:pPr>
        <w:tabs>
          <w:tab w:val="num" w:pos="2836"/>
        </w:tabs>
        <w:ind w:left="2836"/>
      </w:pPr>
      <w:rPr>
        <w:rFonts w:cs="Times New Roman"/>
      </w:rPr>
    </w:lvl>
  </w:abstractNum>
  <w:num w:numId="1">
    <w:abstractNumId w:val="14"/>
  </w:num>
  <w:num w:numId="2">
    <w:abstractNumId w:val="10"/>
  </w:num>
  <w:num w:numId="3">
    <w:abstractNumId w:val="9"/>
  </w:num>
  <w:num w:numId="4">
    <w:abstractNumId w:val="11"/>
  </w:num>
  <w:num w:numId="5">
    <w:abstractNumId w:val="0"/>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3"/>
  </w:num>
  <w:num w:numId="11">
    <w:abstractNumId w:val="18"/>
  </w:num>
  <w:num w:numId="12">
    <w:abstractNumId w:val="1"/>
  </w:num>
  <w:num w:numId="13">
    <w:abstractNumId w:val="16"/>
  </w:num>
  <w:num w:numId="14">
    <w:abstractNumId w:val="4"/>
  </w:num>
  <w:num w:numId="15">
    <w:abstractNumId w:val="17"/>
  </w:num>
  <w:num w:numId="16">
    <w:abstractNumId w:val="2"/>
  </w:num>
  <w:num w:numId="17">
    <w:abstractNumId w:val="12"/>
  </w:num>
  <w:num w:numId="18">
    <w:abstractNumId w:val="5"/>
  </w:num>
  <w:num w:numId="19">
    <w:abstractNumId w:va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41A0"/>
    <w:rsid w:val="0001588C"/>
    <w:rsid w:val="0003515A"/>
    <w:rsid w:val="00051BD8"/>
    <w:rsid w:val="000523E0"/>
    <w:rsid w:val="00053748"/>
    <w:rsid w:val="0005503E"/>
    <w:rsid w:val="000650F7"/>
    <w:rsid w:val="000667FE"/>
    <w:rsid w:val="00067F65"/>
    <w:rsid w:val="000735D7"/>
    <w:rsid w:val="00092B40"/>
    <w:rsid w:val="00093E15"/>
    <w:rsid w:val="000944CF"/>
    <w:rsid w:val="000A198A"/>
    <w:rsid w:val="000D7188"/>
    <w:rsid w:val="000E6DFE"/>
    <w:rsid w:val="000F2CD2"/>
    <w:rsid w:val="000F65CB"/>
    <w:rsid w:val="0011052F"/>
    <w:rsid w:val="0011409F"/>
    <w:rsid w:val="0011423B"/>
    <w:rsid w:val="001231F7"/>
    <w:rsid w:val="00133051"/>
    <w:rsid w:val="00135F50"/>
    <w:rsid w:val="00150E32"/>
    <w:rsid w:val="00160B69"/>
    <w:rsid w:val="0018278A"/>
    <w:rsid w:val="00186557"/>
    <w:rsid w:val="00197FC7"/>
    <w:rsid w:val="001B0AC6"/>
    <w:rsid w:val="001B38A8"/>
    <w:rsid w:val="001D211C"/>
    <w:rsid w:val="001D2434"/>
    <w:rsid w:val="001D2514"/>
    <w:rsid w:val="001E0909"/>
    <w:rsid w:val="001E1906"/>
    <w:rsid w:val="001E5974"/>
    <w:rsid w:val="001F3D4B"/>
    <w:rsid w:val="00200C43"/>
    <w:rsid w:val="00203375"/>
    <w:rsid w:val="00204372"/>
    <w:rsid w:val="00204669"/>
    <w:rsid w:val="002206FA"/>
    <w:rsid w:val="00226B72"/>
    <w:rsid w:val="00244138"/>
    <w:rsid w:val="0026188E"/>
    <w:rsid w:val="002701E3"/>
    <w:rsid w:val="0027086F"/>
    <w:rsid w:val="002713AC"/>
    <w:rsid w:val="0027217C"/>
    <w:rsid w:val="00296A49"/>
    <w:rsid w:val="002A25CF"/>
    <w:rsid w:val="002A4F65"/>
    <w:rsid w:val="002A504D"/>
    <w:rsid w:val="002B5C8B"/>
    <w:rsid w:val="002D1FFF"/>
    <w:rsid w:val="002E2599"/>
    <w:rsid w:val="002E47C0"/>
    <w:rsid w:val="002E576F"/>
    <w:rsid w:val="002E6629"/>
    <w:rsid w:val="00302788"/>
    <w:rsid w:val="003131F0"/>
    <w:rsid w:val="0031375B"/>
    <w:rsid w:val="00321604"/>
    <w:rsid w:val="00353B22"/>
    <w:rsid w:val="0035694A"/>
    <w:rsid w:val="0036754D"/>
    <w:rsid w:val="0037586B"/>
    <w:rsid w:val="00376CA1"/>
    <w:rsid w:val="00380601"/>
    <w:rsid w:val="00380BEF"/>
    <w:rsid w:val="00386975"/>
    <w:rsid w:val="003908DD"/>
    <w:rsid w:val="003916EC"/>
    <w:rsid w:val="003A4E49"/>
    <w:rsid w:val="003B039E"/>
    <w:rsid w:val="003D16BD"/>
    <w:rsid w:val="003D5929"/>
    <w:rsid w:val="003E1A6E"/>
    <w:rsid w:val="003E2D61"/>
    <w:rsid w:val="003E3EE3"/>
    <w:rsid w:val="004036B9"/>
    <w:rsid w:val="0042144E"/>
    <w:rsid w:val="00431CFE"/>
    <w:rsid w:val="00437B52"/>
    <w:rsid w:val="004422D0"/>
    <w:rsid w:val="004500C1"/>
    <w:rsid w:val="00454FE1"/>
    <w:rsid w:val="00457F4B"/>
    <w:rsid w:val="00470C62"/>
    <w:rsid w:val="004733F5"/>
    <w:rsid w:val="00484047"/>
    <w:rsid w:val="00485AB1"/>
    <w:rsid w:val="004A0A59"/>
    <w:rsid w:val="004A2306"/>
    <w:rsid w:val="004A2D04"/>
    <w:rsid w:val="004A707A"/>
    <w:rsid w:val="004B6B06"/>
    <w:rsid w:val="004D0617"/>
    <w:rsid w:val="004D6391"/>
    <w:rsid w:val="004D7B4D"/>
    <w:rsid w:val="004E2112"/>
    <w:rsid w:val="004F26A6"/>
    <w:rsid w:val="00501061"/>
    <w:rsid w:val="00503283"/>
    <w:rsid w:val="00507ED7"/>
    <w:rsid w:val="0051410D"/>
    <w:rsid w:val="00514613"/>
    <w:rsid w:val="0051762C"/>
    <w:rsid w:val="00530190"/>
    <w:rsid w:val="005323C6"/>
    <w:rsid w:val="005448BE"/>
    <w:rsid w:val="00545F1D"/>
    <w:rsid w:val="00547173"/>
    <w:rsid w:val="00547B20"/>
    <w:rsid w:val="005705B5"/>
    <w:rsid w:val="00577E93"/>
    <w:rsid w:val="00581FBD"/>
    <w:rsid w:val="0058696B"/>
    <w:rsid w:val="00586B96"/>
    <w:rsid w:val="00591744"/>
    <w:rsid w:val="005B1439"/>
    <w:rsid w:val="005B5024"/>
    <w:rsid w:val="005D4334"/>
    <w:rsid w:val="005F3FEB"/>
    <w:rsid w:val="00633207"/>
    <w:rsid w:val="006347D8"/>
    <w:rsid w:val="00646A2A"/>
    <w:rsid w:val="00650FF2"/>
    <w:rsid w:val="006578F9"/>
    <w:rsid w:val="00660C2D"/>
    <w:rsid w:val="00664F99"/>
    <w:rsid w:val="00670D81"/>
    <w:rsid w:val="00671F60"/>
    <w:rsid w:val="0069263C"/>
    <w:rsid w:val="006A2558"/>
    <w:rsid w:val="006B393E"/>
    <w:rsid w:val="006C2B9A"/>
    <w:rsid w:val="006D11D8"/>
    <w:rsid w:val="006D19A3"/>
    <w:rsid w:val="006D1BF1"/>
    <w:rsid w:val="006F1D7C"/>
    <w:rsid w:val="006F23DF"/>
    <w:rsid w:val="006F4D50"/>
    <w:rsid w:val="0071189C"/>
    <w:rsid w:val="0073114F"/>
    <w:rsid w:val="0073573F"/>
    <w:rsid w:val="00753406"/>
    <w:rsid w:val="00760286"/>
    <w:rsid w:val="007614AC"/>
    <w:rsid w:val="00761E60"/>
    <w:rsid w:val="00773F65"/>
    <w:rsid w:val="00790345"/>
    <w:rsid w:val="00791356"/>
    <w:rsid w:val="0079510C"/>
    <w:rsid w:val="007A6E0C"/>
    <w:rsid w:val="007B6805"/>
    <w:rsid w:val="007C1F74"/>
    <w:rsid w:val="007C3C76"/>
    <w:rsid w:val="007C5B03"/>
    <w:rsid w:val="007D079A"/>
    <w:rsid w:val="007D1611"/>
    <w:rsid w:val="007D61F0"/>
    <w:rsid w:val="007E4D1A"/>
    <w:rsid w:val="007E7BC0"/>
    <w:rsid w:val="00806D70"/>
    <w:rsid w:val="008124CE"/>
    <w:rsid w:val="00813930"/>
    <w:rsid w:val="00835C0C"/>
    <w:rsid w:val="008377E9"/>
    <w:rsid w:val="008434CF"/>
    <w:rsid w:val="00843B60"/>
    <w:rsid w:val="00851C58"/>
    <w:rsid w:val="00855AD4"/>
    <w:rsid w:val="00865903"/>
    <w:rsid w:val="0087049F"/>
    <w:rsid w:val="00882A01"/>
    <w:rsid w:val="00892836"/>
    <w:rsid w:val="00894683"/>
    <w:rsid w:val="0089635D"/>
    <w:rsid w:val="008B737F"/>
    <w:rsid w:val="008C062B"/>
    <w:rsid w:val="008C7B06"/>
    <w:rsid w:val="008C7D41"/>
    <w:rsid w:val="008D116F"/>
    <w:rsid w:val="008D2CB7"/>
    <w:rsid w:val="008D7EFA"/>
    <w:rsid w:val="008E0626"/>
    <w:rsid w:val="008E2360"/>
    <w:rsid w:val="008F0176"/>
    <w:rsid w:val="008F63C2"/>
    <w:rsid w:val="009144A1"/>
    <w:rsid w:val="00917F80"/>
    <w:rsid w:val="0092147B"/>
    <w:rsid w:val="00923CB2"/>
    <w:rsid w:val="00930A26"/>
    <w:rsid w:val="00933251"/>
    <w:rsid w:val="0094196D"/>
    <w:rsid w:val="00942B9F"/>
    <w:rsid w:val="0094486C"/>
    <w:rsid w:val="0095178B"/>
    <w:rsid w:val="00956FE8"/>
    <w:rsid w:val="009641A0"/>
    <w:rsid w:val="009702B3"/>
    <w:rsid w:val="00970625"/>
    <w:rsid w:val="00975369"/>
    <w:rsid w:val="00977080"/>
    <w:rsid w:val="0098386D"/>
    <w:rsid w:val="0098764B"/>
    <w:rsid w:val="009A223F"/>
    <w:rsid w:val="009B2058"/>
    <w:rsid w:val="009B3BB0"/>
    <w:rsid w:val="009C137F"/>
    <w:rsid w:val="009E1E10"/>
    <w:rsid w:val="009E64A9"/>
    <w:rsid w:val="009E6551"/>
    <w:rsid w:val="009F19CF"/>
    <w:rsid w:val="00A04313"/>
    <w:rsid w:val="00A07F76"/>
    <w:rsid w:val="00A11592"/>
    <w:rsid w:val="00A201EB"/>
    <w:rsid w:val="00A22A78"/>
    <w:rsid w:val="00A258F2"/>
    <w:rsid w:val="00A302A3"/>
    <w:rsid w:val="00A31FC4"/>
    <w:rsid w:val="00A33127"/>
    <w:rsid w:val="00A3714F"/>
    <w:rsid w:val="00A51377"/>
    <w:rsid w:val="00A542AF"/>
    <w:rsid w:val="00A60AEF"/>
    <w:rsid w:val="00A67A37"/>
    <w:rsid w:val="00A80456"/>
    <w:rsid w:val="00A8324F"/>
    <w:rsid w:val="00A874BB"/>
    <w:rsid w:val="00A917EE"/>
    <w:rsid w:val="00A93BFC"/>
    <w:rsid w:val="00AA2BA9"/>
    <w:rsid w:val="00AB3EEA"/>
    <w:rsid w:val="00AD3EEE"/>
    <w:rsid w:val="00AD42CC"/>
    <w:rsid w:val="00AD4817"/>
    <w:rsid w:val="00AD5E31"/>
    <w:rsid w:val="00B025AA"/>
    <w:rsid w:val="00B02D6A"/>
    <w:rsid w:val="00B2246C"/>
    <w:rsid w:val="00B25D5A"/>
    <w:rsid w:val="00B427D1"/>
    <w:rsid w:val="00B507C1"/>
    <w:rsid w:val="00B53B12"/>
    <w:rsid w:val="00B6153C"/>
    <w:rsid w:val="00B63AE1"/>
    <w:rsid w:val="00B83150"/>
    <w:rsid w:val="00B87C49"/>
    <w:rsid w:val="00BA0934"/>
    <w:rsid w:val="00BB29EE"/>
    <w:rsid w:val="00BB5B1C"/>
    <w:rsid w:val="00BE066C"/>
    <w:rsid w:val="00BE5949"/>
    <w:rsid w:val="00BF73EC"/>
    <w:rsid w:val="00C00651"/>
    <w:rsid w:val="00C0531C"/>
    <w:rsid w:val="00C11850"/>
    <w:rsid w:val="00C22F15"/>
    <w:rsid w:val="00C26DAC"/>
    <w:rsid w:val="00C31DFB"/>
    <w:rsid w:val="00C3421A"/>
    <w:rsid w:val="00C44123"/>
    <w:rsid w:val="00C44D52"/>
    <w:rsid w:val="00C67173"/>
    <w:rsid w:val="00C67DE4"/>
    <w:rsid w:val="00C730CD"/>
    <w:rsid w:val="00C83EC7"/>
    <w:rsid w:val="00C86AAA"/>
    <w:rsid w:val="00C96C65"/>
    <w:rsid w:val="00C96E5D"/>
    <w:rsid w:val="00CB282D"/>
    <w:rsid w:val="00CC58DC"/>
    <w:rsid w:val="00CD6D23"/>
    <w:rsid w:val="00D04048"/>
    <w:rsid w:val="00D06807"/>
    <w:rsid w:val="00D16C22"/>
    <w:rsid w:val="00D17A62"/>
    <w:rsid w:val="00D21565"/>
    <w:rsid w:val="00D26A8B"/>
    <w:rsid w:val="00D32AA0"/>
    <w:rsid w:val="00D3789B"/>
    <w:rsid w:val="00D401F6"/>
    <w:rsid w:val="00D41B40"/>
    <w:rsid w:val="00D4533A"/>
    <w:rsid w:val="00D50CB7"/>
    <w:rsid w:val="00D541AC"/>
    <w:rsid w:val="00D70BFA"/>
    <w:rsid w:val="00D77233"/>
    <w:rsid w:val="00D77BC6"/>
    <w:rsid w:val="00D80AE4"/>
    <w:rsid w:val="00D8213B"/>
    <w:rsid w:val="00D86767"/>
    <w:rsid w:val="00D8691E"/>
    <w:rsid w:val="00D943F5"/>
    <w:rsid w:val="00D95581"/>
    <w:rsid w:val="00D95A44"/>
    <w:rsid w:val="00DA0E01"/>
    <w:rsid w:val="00DA6F06"/>
    <w:rsid w:val="00DB144F"/>
    <w:rsid w:val="00DD7886"/>
    <w:rsid w:val="00DE2883"/>
    <w:rsid w:val="00DF1B79"/>
    <w:rsid w:val="00DF22C9"/>
    <w:rsid w:val="00DF584C"/>
    <w:rsid w:val="00E04AF0"/>
    <w:rsid w:val="00E44C91"/>
    <w:rsid w:val="00E464CB"/>
    <w:rsid w:val="00E7330C"/>
    <w:rsid w:val="00E93AC5"/>
    <w:rsid w:val="00EA2BD7"/>
    <w:rsid w:val="00EA41BC"/>
    <w:rsid w:val="00EB2810"/>
    <w:rsid w:val="00EB40E3"/>
    <w:rsid w:val="00EB6856"/>
    <w:rsid w:val="00EB6B49"/>
    <w:rsid w:val="00EC4A48"/>
    <w:rsid w:val="00EC797C"/>
    <w:rsid w:val="00ED0107"/>
    <w:rsid w:val="00ED30FB"/>
    <w:rsid w:val="00ED49B9"/>
    <w:rsid w:val="00ED6C83"/>
    <w:rsid w:val="00EE19EC"/>
    <w:rsid w:val="00EE3893"/>
    <w:rsid w:val="00EF0868"/>
    <w:rsid w:val="00EF3860"/>
    <w:rsid w:val="00EF745C"/>
    <w:rsid w:val="00F04B9D"/>
    <w:rsid w:val="00F12FA5"/>
    <w:rsid w:val="00F1615C"/>
    <w:rsid w:val="00F30605"/>
    <w:rsid w:val="00F318B1"/>
    <w:rsid w:val="00F32027"/>
    <w:rsid w:val="00F37F1A"/>
    <w:rsid w:val="00F45632"/>
    <w:rsid w:val="00F5463C"/>
    <w:rsid w:val="00F6184A"/>
    <w:rsid w:val="00F62797"/>
    <w:rsid w:val="00F64999"/>
    <w:rsid w:val="00F64A9D"/>
    <w:rsid w:val="00F65ACB"/>
    <w:rsid w:val="00F67944"/>
    <w:rsid w:val="00F71C12"/>
    <w:rsid w:val="00F75196"/>
    <w:rsid w:val="00F80370"/>
    <w:rsid w:val="00F87625"/>
    <w:rsid w:val="00F92834"/>
    <w:rsid w:val="00FA0806"/>
    <w:rsid w:val="00FA716B"/>
    <w:rsid w:val="00FA7BBF"/>
    <w:rsid w:val="00FB2B47"/>
    <w:rsid w:val="00FB41B3"/>
    <w:rsid w:val="00FC475D"/>
    <w:rsid w:val="00FD09C7"/>
    <w:rsid w:val="00FD4D76"/>
    <w:rsid w:val="00FD7045"/>
    <w:rsid w:val="00FE0917"/>
    <w:rsid w:val="00FE0EAC"/>
    <w:rsid w:val="00FE3C46"/>
    <w:rsid w:val="00FF1698"/>
    <w:rsid w:val="00FF2B84"/>
    <w:rsid w:val="00FF463C"/>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A19D9A"/>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1A0"/>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1A0"/>
    <w:pPr>
      <w:ind w:left="720"/>
      <w:contextualSpacing/>
    </w:pPr>
    <w:rPr>
      <w:rFonts w:ascii="Calibri" w:eastAsia="Calibri" w:hAnsi="Calibri" w:cs="Times New Roman"/>
      <w:lang w:eastAsia="en-US"/>
    </w:rPr>
  </w:style>
  <w:style w:type="character" w:customStyle="1" w:styleId="a4">
    <w:name w:val="Абзац списка Знак"/>
    <w:basedOn w:val="a0"/>
    <w:link w:val="a3"/>
    <w:uiPriority w:val="34"/>
    <w:locked/>
    <w:rsid w:val="009641A0"/>
    <w:rPr>
      <w:rFonts w:eastAsia="Calibri" w:cs="Times New Roman"/>
      <w:color w:val="auto"/>
      <w:sz w:val="22"/>
      <w:szCs w:val="22"/>
    </w:rPr>
  </w:style>
  <w:style w:type="character" w:styleId="a5">
    <w:name w:val="Hyperlink"/>
    <w:uiPriority w:val="99"/>
    <w:unhideWhenUsed/>
    <w:rsid w:val="009641A0"/>
    <w:rPr>
      <w:color w:val="0000FF"/>
      <w:u w:val="single"/>
    </w:rPr>
  </w:style>
  <w:style w:type="paragraph" w:styleId="a6">
    <w:name w:val="Normal (Web)"/>
    <w:basedOn w:val="a"/>
    <w:uiPriority w:val="99"/>
    <w:unhideWhenUsed/>
    <w:rsid w:val="009641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Абзац списка1"/>
    <w:basedOn w:val="a"/>
    <w:rsid w:val="009641A0"/>
    <w:pPr>
      <w:ind w:left="720"/>
    </w:pPr>
    <w:rPr>
      <w:rFonts w:ascii="Calibri" w:eastAsia="Times New Roman" w:hAnsi="Calibri" w:cs="Times New Roman"/>
      <w:lang w:eastAsia="en-US"/>
    </w:rPr>
  </w:style>
  <w:style w:type="paragraph" w:customStyle="1" w:styleId="Default">
    <w:name w:val="Default"/>
    <w:qFormat/>
    <w:rsid w:val="009641A0"/>
    <w:pPr>
      <w:autoSpaceDE w:val="0"/>
      <w:autoSpaceDN w:val="0"/>
      <w:adjustRightInd w:val="0"/>
      <w:spacing w:after="0" w:line="240" w:lineRule="auto"/>
    </w:pPr>
    <w:rPr>
      <w:rFonts w:ascii="Times New Roman" w:eastAsia="Times New Roman" w:hAnsi="Times New Roman" w:cs="Times New Roman"/>
      <w:color w:val="000000"/>
      <w:lang w:eastAsia="ru-RU"/>
    </w:rPr>
  </w:style>
  <w:style w:type="paragraph" w:customStyle="1" w:styleId="Style2">
    <w:name w:val="Style2"/>
    <w:basedOn w:val="a"/>
    <w:semiHidden/>
    <w:rsid w:val="009641A0"/>
    <w:pPr>
      <w:widowControl w:val="0"/>
      <w:autoSpaceDE w:val="0"/>
      <w:autoSpaceDN w:val="0"/>
      <w:adjustRightInd w:val="0"/>
      <w:spacing w:after="0" w:line="240" w:lineRule="auto"/>
    </w:pPr>
    <w:rPr>
      <w:rFonts w:ascii="Times New Roman" w:hAnsi="Times New Roman" w:cs="Times New Roman"/>
      <w:sz w:val="24"/>
      <w:szCs w:val="24"/>
    </w:rPr>
  </w:style>
  <w:style w:type="paragraph" w:styleId="a7">
    <w:name w:val="Plain Text"/>
    <w:basedOn w:val="a"/>
    <w:link w:val="a8"/>
    <w:semiHidden/>
    <w:unhideWhenUsed/>
    <w:rsid w:val="009641A0"/>
    <w:pPr>
      <w:autoSpaceDE w:val="0"/>
      <w:autoSpaceDN w:val="0"/>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semiHidden/>
    <w:rsid w:val="009641A0"/>
    <w:rPr>
      <w:rFonts w:ascii="Courier New" w:eastAsia="Times New Roman" w:hAnsi="Courier New" w:cs="Times New Roman"/>
      <w:color w:val="auto"/>
      <w:sz w:val="20"/>
      <w:szCs w:val="20"/>
      <w:lang w:eastAsia="ru-RU"/>
    </w:rPr>
  </w:style>
  <w:style w:type="paragraph" w:styleId="a9">
    <w:name w:val="No Spacing"/>
    <w:uiPriority w:val="1"/>
    <w:qFormat/>
    <w:rsid w:val="009641A0"/>
    <w:pPr>
      <w:spacing w:after="0" w:line="240" w:lineRule="auto"/>
    </w:pPr>
    <w:rPr>
      <w:rFonts w:ascii="Cambria" w:eastAsia="Times New Roman" w:hAnsi="Cambria" w:cs="Times New Roman"/>
      <w:color w:val="auto"/>
      <w:sz w:val="22"/>
      <w:szCs w:val="22"/>
      <w:lang w:eastAsia="ru-RU"/>
    </w:rPr>
  </w:style>
  <w:style w:type="paragraph" w:customStyle="1" w:styleId="ConsPlusNormal">
    <w:name w:val="ConsPlusNormal"/>
    <w:rsid w:val="00A11592"/>
    <w:pPr>
      <w:widowControl w:val="0"/>
      <w:autoSpaceDE w:val="0"/>
      <w:autoSpaceDN w:val="0"/>
      <w:adjustRightInd w:val="0"/>
      <w:spacing w:after="0" w:line="240" w:lineRule="auto"/>
    </w:pPr>
    <w:rPr>
      <w:rFonts w:ascii="Arial" w:eastAsia="Times New Roman" w:hAnsi="Arial"/>
      <w:color w:val="auto"/>
      <w:sz w:val="20"/>
      <w:szCs w:val="20"/>
      <w:lang w:eastAsia="ru-RU"/>
    </w:rPr>
  </w:style>
  <w:style w:type="character" w:customStyle="1" w:styleId="apple-converted-space">
    <w:name w:val="apple-converted-space"/>
    <w:rsid w:val="003A4E49"/>
  </w:style>
  <w:style w:type="character" w:customStyle="1" w:styleId="10">
    <w:name w:val="Неразрешенное упоминание1"/>
    <w:basedOn w:val="a0"/>
    <w:uiPriority w:val="99"/>
    <w:semiHidden/>
    <w:unhideWhenUsed/>
    <w:rsid w:val="0037586B"/>
    <w:rPr>
      <w:color w:val="605E5C"/>
      <w:shd w:val="clear" w:color="auto" w:fill="E1DFDD"/>
    </w:rPr>
  </w:style>
  <w:style w:type="character" w:styleId="aa">
    <w:name w:val="Unresolved Mention"/>
    <w:basedOn w:val="a0"/>
    <w:uiPriority w:val="99"/>
    <w:semiHidden/>
    <w:unhideWhenUsed/>
    <w:rsid w:val="0047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552">
      <w:bodyDiv w:val="1"/>
      <w:marLeft w:val="0"/>
      <w:marRight w:val="0"/>
      <w:marTop w:val="0"/>
      <w:marBottom w:val="0"/>
      <w:divBdr>
        <w:top w:val="none" w:sz="0" w:space="0" w:color="auto"/>
        <w:left w:val="none" w:sz="0" w:space="0" w:color="auto"/>
        <w:bottom w:val="none" w:sz="0" w:space="0" w:color="auto"/>
        <w:right w:val="none" w:sz="0" w:space="0" w:color="auto"/>
      </w:divBdr>
    </w:div>
    <w:div w:id="284000172">
      <w:bodyDiv w:val="1"/>
      <w:marLeft w:val="0"/>
      <w:marRight w:val="0"/>
      <w:marTop w:val="0"/>
      <w:marBottom w:val="0"/>
      <w:divBdr>
        <w:top w:val="none" w:sz="0" w:space="0" w:color="auto"/>
        <w:left w:val="none" w:sz="0" w:space="0" w:color="auto"/>
        <w:bottom w:val="none" w:sz="0" w:space="0" w:color="auto"/>
        <w:right w:val="none" w:sz="0" w:space="0" w:color="auto"/>
      </w:divBdr>
    </w:div>
    <w:div w:id="289020686">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624045964">
      <w:bodyDiv w:val="1"/>
      <w:marLeft w:val="0"/>
      <w:marRight w:val="0"/>
      <w:marTop w:val="0"/>
      <w:marBottom w:val="0"/>
      <w:divBdr>
        <w:top w:val="none" w:sz="0" w:space="0" w:color="auto"/>
        <w:left w:val="none" w:sz="0" w:space="0" w:color="auto"/>
        <w:bottom w:val="none" w:sz="0" w:space="0" w:color="auto"/>
        <w:right w:val="none" w:sz="0" w:space="0" w:color="auto"/>
      </w:divBdr>
    </w:div>
    <w:div w:id="751514745">
      <w:bodyDiv w:val="1"/>
      <w:marLeft w:val="0"/>
      <w:marRight w:val="0"/>
      <w:marTop w:val="0"/>
      <w:marBottom w:val="0"/>
      <w:divBdr>
        <w:top w:val="none" w:sz="0" w:space="0" w:color="auto"/>
        <w:left w:val="none" w:sz="0" w:space="0" w:color="auto"/>
        <w:bottom w:val="none" w:sz="0" w:space="0" w:color="auto"/>
        <w:right w:val="none" w:sz="0" w:space="0" w:color="auto"/>
      </w:divBdr>
    </w:div>
    <w:div w:id="1430469974">
      <w:bodyDiv w:val="1"/>
      <w:marLeft w:val="0"/>
      <w:marRight w:val="0"/>
      <w:marTop w:val="0"/>
      <w:marBottom w:val="0"/>
      <w:divBdr>
        <w:top w:val="none" w:sz="0" w:space="0" w:color="auto"/>
        <w:left w:val="none" w:sz="0" w:space="0" w:color="auto"/>
        <w:bottom w:val="none" w:sz="0" w:space="0" w:color="auto"/>
        <w:right w:val="none" w:sz="0" w:space="0" w:color="auto"/>
      </w:divBdr>
    </w:div>
    <w:div w:id="1503352901">
      <w:bodyDiv w:val="1"/>
      <w:marLeft w:val="0"/>
      <w:marRight w:val="0"/>
      <w:marTop w:val="0"/>
      <w:marBottom w:val="0"/>
      <w:divBdr>
        <w:top w:val="none" w:sz="0" w:space="0" w:color="auto"/>
        <w:left w:val="none" w:sz="0" w:space="0" w:color="auto"/>
        <w:bottom w:val="none" w:sz="0" w:space="0" w:color="auto"/>
        <w:right w:val="none" w:sz="0" w:space="0" w:color="auto"/>
      </w:divBdr>
    </w:div>
    <w:div w:id="1738824315">
      <w:bodyDiv w:val="1"/>
      <w:marLeft w:val="0"/>
      <w:marRight w:val="0"/>
      <w:marTop w:val="0"/>
      <w:marBottom w:val="0"/>
      <w:divBdr>
        <w:top w:val="none" w:sz="0" w:space="0" w:color="auto"/>
        <w:left w:val="none" w:sz="0" w:space="0" w:color="auto"/>
        <w:bottom w:val="none" w:sz="0" w:space="0" w:color="auto"/>
        <w:right w:val="none" w:sz="0" w:space="0" w:color="auto"/>
      </w:divBdr>
    </w:div>
    <w:div w:id="1779524101">
      <w:bodyDiv w:val="1"/>
      <w:marLeft w:val="0"/>
      <w:marRight w:val="0"/>
      <w:marTop w:val="0"/>
      <w:marBottom w:val="0"/>
      <w:divBdr>
        <w:top w:val="none" w:sz="0" w:space="0" w:color="auto"/>
        <w:left w:val="none" w:sz="0" w:space="0" w:color="auto"/>
        <w:bottom w:val="none" w:sz="0" w:space="0" w:color="auto"/>
        <w:right w:val="none" w:sz="0" w:space="0" w:color="auto"/>
      </w:divBdr>
    </w:div>
    <w:div w:id="1782652208">
      <w:bodyDiv w:val="1"/>
      <w:marLeft w:val="0"/>
      <w:marRight w:val="0"/>
      <w:marTop w:val="0"/>
      <w:marBottom w:val="0"/>
      <w:divBdr>
        <w:top w:val="none" w:sz="0" w:space="0" w:color="auto"/>
        <w:left w:val="none" w:sz="0" w:space="0" w:color="auto"/>
        <w:bottom w:val="none" w:sz="0" w:space="0" w:color="auto"/>
        <w:right w:val="none" w:sz="0" w:space="0" w:color="auto"/>
      </w:divBdr>
    </w:div>
    <w:div w:id="1886600600">
      <w:bodyDiv w:val="1"/>
      <w:marLeft w:val="0"/>
      <w:marRight w:val="0"/>
      <w:marTop w:val="0"/>
      <w:marBottom w:val="0"/>
      <w:divBdr>
        <w:top w:val="none" w:sz="0" w:space="0" w:color="auto"/>
        <w:left w:val="none" w:sz="0" w:space="0" w:color="auto"/>
        <w:bottom w:val="none" w:sz="0" w:space="0" w:color="auto"/>
        <w:right w:val="none" w:sz="0" w:space="0" w:color="auto"/>
      </w:divBdr>
    </w:div>
    <w:div w:id="1933930177">
      <w:bodyDiv w:val="1"/>
      <w:marLeft w:val="0"/>
      <w:marRight w:val="0"/>
      <w:marTop w:val="0"/>
      <w:marBottom w:val="0"/>
      <w:divBdr>
        <w:top w:val="none" w:sz="0" w:space="0" w:color="auto"/>
        <w:left w:val="none" w:sz="0" w:space="0" w:color="auto"/>
        <w:bottom w:val="none" w:sz="0" w:space="0" w:color="auto"/>
        <w:right w:val="none" w:sz="0" w:space="0" w:color="auto"/>
      </w:divBdr>
    </w:div>
    <w:div w:id="2061631544">
      <w:bodyDiv w:val="1"/>
      <w:marLeft w:val="0"/>
      <w:marRight w:val="0"/>
      <w:marTop w:val="0"/>
      <w:marBottom w:val="0"/>
      <w:divBdr>
        <w:top w:val="none" w:sz="0" w:space="0" w:color="auto"/>
        <w:left w:val="none" w:sz="0" w:space="0" w:color="auto"/>
        <w:bottom w:val="none" w:sz="0" w:space="0" w:color="auto"/>
        <w:right w:val="none" w:sz="0" w:space="0" w:color="auto"/>
      </w:divBdr>
    </w:div>
    <w:div w:id="2075203590">
      <w:bodyDiv w:val="1"/>
      <w:marLeft w:val="0"/>
      <w:marRight w:val="0"/>
      <w:marTop w:val="0"/>
      <w:marBottom w:val="0"/>
      <w:divBdr>
        <w:top w:val="none" w:sz="0" w:space="0" w:color="auto"/>
        <w:left w:val="none" w:sz="0" w:space="0" w:color="auto"/>
        <w:bottom w:val="none" w:sz="0" w:space="0" w:color="auto"/>
        <w:right w:val="none" w:sz="0" w:space="0" w:color="auto"/>
      </w:divBdr>
    </w:div>
    <w:div w:id="21104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2005&#160;&#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urait.ru/bcode/401009&#160;&#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code/442327&#160;&#160;&#16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433327&#160;&#160;&#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E692-7F23-4C3C-B819-88C8F8C3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7542</Words>
  <Characters>42994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Mark Bernstorf</cp:lastModifiedBy>
  <cp:revision>20</cp:revision>
  <cp:lastPrinted>2018-11-22T08:41:00Z</cp:lastPrinted>
  <dcterms:created xsi:type="dcterms:W3CDTF">2019-10-21T14:47:00Z</dcterms:created>
  <dcterms:modified xsi:type="dcterms:W3CDTF">2024-05-18T13:28:00Z</dcterms:modified>
</cp:coreProperties>
</file>